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17" w:rsidRPr="00F50F14" w:rsidRDefault="00C75F39"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14:anchorId="58D71469" wp14:editId="4E36EC9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sidR="00DE7306">
                              <w:rPr>
                                <w:rFonts w:ascii="メイリオ" w:eastAsia="メイリオ" w:hAnsi="メイリオ" w:hint="eastAsia"/>
                                <w:b/>
                                <w:color w:val="404040" w:themeColor="text1" w:themeTint="BF"/>
                                <w:sz w:val="28"/>
                                <w:szCs w:val="28"/>
                              </w:rPr>
                              <w:t>28</w:t>
                            </w:r>
                            <w:r w:rsidRPr="003B373B">
                              <w:rPr>
                                <w:rFonts w:ascii="メイリオ" w:eastAsia="メイリオ" w:hAnsi="メイリオ" w:hint="eastAsia"/>
                                <w:b/>
                                <w:color w:val="404040" w:themeColor="text1" w:themeTint="BF"/>
                                <w:sz w:val="28"/>
                                <w:szCs w:val="28"/>
                              </w:rPr>
                              <w:t>年</w:t>
                            </w:r>
                            <w:r w:rsidR="006D5860">
                              <w:rPr>
                                <w:rFonts w:ascii="メイリオ" w:eastAsia="メイリオ" w:hAnsi="メイリオ" w:hint="eastAsia"/>
                                <w:b/>
                                <w:color w:val="404040" w:themeColor="text1" w:themeTint="BF"/>
                                <w:sz w:val="28"/>
                                <w:szCs w:val="28"/>
                              </w:rPr>
                              <w:t>3</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6D5860">
                              <w:rPr>
                                <w:rFonts w:ascii="メイリオ" w:eastAsia="メイリオ" w:hAnsi="メイリオ" w:hint="eastAsia"/>
                                <w:b/>
                                <w:color w:val="404040" w:themeColor="text1" w:themeTint="BF"/>
                                <w:sz w:val="28"/>
                                <w:szCs w:val="28"/>
                              </w:rPr>
                              <w:t>11</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D71469"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sidR="00DE7306">
                        <w:rPr>
                          <w:rFonts w:ascii="メイリオ" w:eastAsia="メイリオ" w:hAnsi="メイリオ" w:hint="eastAsia"/>
                          <w:b/>
                          <w:color w:val="404040" w:themeColor="text1" w:themeTint="BF"/>
                          <w:sz w:val="28"/>
                          <w:szCs w:val="28"/>
                        </w:rPr>
                        <w:t>28</w:t>
                      </w:r>
                      <w:r w:rsidRPr="003B373B">
                        <w:rPr>
                          <w:rFonts w:ascii="メイリオ" w:eastAsia="メイリオ" w:hAnsi="メイリオ" w:hint="eastAsia"/>
                          <w:b/>
                          <w:color w:val="404040" w:themeColor="text1" w:themeTint="BF"/>
                          <w:sz w:val="28"/>
                          <w:szCs w:val="28"/>
                        </w:rPr>
                        <w:t>年</w:t>
                      </w:r>
                      <w:r w:rsidR="006D5860">
                        <w:rPr>
                          <w:rFonts w:ascii="メイリオ" w:eastAsia="メイリオ" w:hAnsi="メイリオ" w:hint="eastAsia"/>
                          <w:b/>
                          <w:color w:val="404040" w:themeColor="text1" w:themeTint="BF"/>
                          <w:sz w:val="28"/>
                          <w:szCs w:val="28"/>
                        </w:rPr>
                        <w:t>3</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6D5860">
                        <w:rPr>
                          <w:rFonts w:ascii="メイリオ" w:eastAsia="メイリオ" w:hAnsi="メイリオ" w:hint="eastAsia"/>
                          <w:b/>
                          <w:color w:val="404040" w:themeColor="text1" w:themeTint="BF"/>
                          <w:sz w:val="28"/>
                          <w:szCs w:val="28"/>
                        </w:rPr>
                        <w:t>11</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連携システム</w:t>
      </w:r>
      <w:r w:rsidR="00815451">
        <w:rPr>
          <w:rFonts w:ascii="メイリオ" w:eastAsia="メイリオ" w:hAnsi="メイリオ" w:hint="eastAsia"/>
          <w:b/>
          <w:color w:val="595959" w:themeColor="text1" w:themeTint="A6"/>
          <w:sz w:val="24"/>
          <w:szCs w:val="24"/>
        </w:rPr>
        <w:t>2015</w:t>
      </w:r>
      <w:r w:rsidR="00ED4517" w:rsidRPr="00F50F14">
        <w:rPr>
          <w:rFonts w:ascii="メイリオ" w:eastAsia="メイリオ" w:hAnsi="メイリオ" w:hint="eastAsia"/>
          <w:b/>
          <w:color w:val="595959" w:themeColor="text1" w:themeTint="A6"/>
          <w:sz w:val="24"/>
          <w:szCs w:val="24"/>
        </w:rPr>
        <w:t xml:space="preserve">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3C11B9">
        <w:rPr>
          <w:rFonts w:ascii="メイリオ" w:eastAsia="メイリオ" w:hAnsi="メイリオ" w:hint="eastAsia"/>
        </w:rPr>
        <w:t>28</w:t>
      </w:r>
      <w:r w:rsidR="008D6DC2" w:rsidRPr="00103724">
        <w:rPr>
          <w:rFonts w:ascii="メイリオ" w:eastAsia="メイリオ" w:hAnsi="メイリオ" w:hint="eastAsia"/>
        </w:rPr>
        <w:t>年</w:t>
      </w:r>
      <w:r w:rsidR="006D5860">
        <w:rPr>
          <w:rFonts w:ascii="メイリオ" w:eastAsia="メイリオ" w:hAnsi="メイリオ" w:hint="eastAsia"/>
        </w:rPr>
        <w:t>3</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6D5860">
        <w:rPr>
          <w:rFonts w:ascii="メイリオ" w:eastAsia="メイリオ" w:hAnsi="メイリオ" w:hint="eastAsia"/>
          <w:szCs w:val="21"/>
        </w:rPr>
        <w:t>11</w:t>
      </w:r>
      <w:r w:rsidR="00CB7670" w:rsidRPr="008B6C59">
        <w:rPr>
          <w:rFonts w:ascii="メイリオ" w:eastAsia="メイリオ" w:hAnsi="メイリオ" w:hint="eastAsia"/>
          <w:szCs w:val="21"/>
        </w:rPr>
        <w:t>）</w:t>
      </w:r>
    </w:p>
    <w:p w:rsidR="009D268C" w:rsidRPr="00E10EA6" w:rsidRDefault="009D268C" w:rsidP="009D268C">
      <w:pPr>
        <w:spacing w:line="240" w:lineRule="exact"/>
        <w:rPr>
          <w:rFonts w:ascii="ＭＳ ゴシック" w:eastAsia="ＭＳ ゴシック" w:hAnsi="ＭＳ ゴシック"/>
          <w:u w:val="single"/>
        </w:rPr>
      </w:pPr>
    </w:p>
    <w:p w:rsidR="00590F16" w:rsidRPr="00216C14" w:rsidRDefault="00590F16" w:rsidP="009D268C">
      <w:pPr>
        <w:spacing w:line="240" w:lineRule="exact"/>
        <w:rPr>
          <w:rFonts w:ascii="ＭＳ ゴシック" w:eastAsia="ＭＳ ゴシック" w:hAnsi="ＭＳ ゴシック"/>
          <w:color w:val="FF0000"/>
          <w:u w:val="single"/>
        </w:rPr>
      </w:pPr>
      <w:r w:rsidRPr="00216C14">
        <w:rPr>
          <w:rFonts w:ascii="ＭＳ ゴシック" w:eastAsia="ＭＳ ゴシック" w:hAnsi="ＭＳ ゴシック" w:hint="eastAsia"/>
          <w:color w:val="FF0000"/>
          <w:u w:val="single"/>
        </w:rPr>
        <w:t>■重要なお知らせ</w:t>
      </w:r>
    </w:p>
    <w:p w:rsidR="006479A8" w:rsidRPr="0087726B" w:rsidRDefault="006479A8" w:rsidP="009D268C">
      <w:pPr>
        <w:spacing w:line="240" w:lineRule="exact"/>
        <w:rPr>
          <w:rFonts w:ascii="ＭＳ Ｐゴシック" w:eastAsia="ＭＳ Ｐゴシック" w:hAnsi="ＭＳ Ｐゴシック"/>
          <w:sz w:val="20"/>
          <w:szCs w:val="20"/>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483B86" w:rsidRPr="00C63E2E" w:rsidRDefault="006961E6" w:rsidP="009C6CEE">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3</w:t>
      </w:r>
      <w:r w:rsidR="009C6CEE">
        <w:rPr>
          <w:rFonts w:ascii="ＭＳ ゴシック" w:eastAsia="ＭＳ ゴシック" w:hAnsi="ＭＳ ゴシック" w:hint="eastAsia"/>
        </w:rPr>
        <w:t>月の会議</w:t>
      </w:r>
      <w:r w:rsidR="005722F8">
        <w:rPr>
          <w:rFonts w:ascii="ＭＳ ゴシック" w:eastAsia="ＭＳ ゴシック" w:hAnsi="ＭＳ ゴシック" w:hint="eastAsia"/>
        </w:rPr>
        <w:t>，</w:t>
      </w:r>
      <w:r w:rsidR="00F70D1B">
        <w:rPr>
          <w:rFonts w:ascii="ＭＳ ゴシック" w:eastAsia="ＭＳ ゴシック" w:hAnsi="ＭＳ ゴシック" w:hint="eastAsia"/>
        </w:rPr>
        <w:t>研修修了者数</w:t>
      </w:r>
      <w:r w:rsidR="00C63E2E">
        <w:rPr>
          <w:rFonts w:ascii="ＭＳ ゴシック" w:eastAsia="ＭＳ ゴシック" w:hAnsi="ＭＳ ゴシック" w:hint="eastAsia"/>
        </w:rPr>
        <w:t>(</w:t>
      </w:r>
      <w:r>
        <w:rPr>
          <w:rFonts w:ascii="ＭＳ ゴシック" w:eastAsia="ＭＳ ゴシック" w:hAnsi="ＭＳ ゴシック" w:hint="eastAsia"/>
        </w:rPr>
        <w:t>2</w:t>
      </w:r>
      <w:r w:rsidR="00C63E2E">
        <w:rPr>
          <w:rFonts w:ascii="ＭＳ ゴシック" w:eastAsia="ＭＳ ゴシック" w:hAnsi="ＭＳ ゴシック" w:hint="eastAsia"/>
        </w:rPr>
        <w:t>月末現在)</w:t>
      </w: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483B86"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１．</w:t>
      </w:r>
      <w:r w:rsidR="00D1101E">
        <w:rPr>
          <w:rFonts w:ascii="ＭＳ ゴシック" w:eastAsia="ＭＳ ゴシック" w:hAnsi="ＭＳ ゴシック" w:hint="eastAsia"/>
        </w:rPr>
        <w:t>応用開発班</w:t>
      </w:r>
      <w:r w:rsidR="00473267">
        <w:rPr>
          <w:rFonts w:ascii="ＭＳ ゴシック" w:eastAsia="ＭＳ ゴシック" w:hAnsi="ＭＳ ゴシック" w:hint="eastAsia"/>
        </w:rPr>
        <w:t xml:space="preserve">　</w:t>
      </w:r>
      <w:r w:rsidRPr="00483B86">
        <w:rPr>
          <w:rFonts w:ascii="ＭＳ ゴシック" w:eastAsia="ＭＳ ゴシック" w:hAnsi="ＭＳ ゴシック" w:hint="eastAsia"/>
        </w:rPr>
        <w:t>チームから</w:t>
      </w:r>
    </w:p>
    <w:p w:rsidR="00D61B59" w:rsidRPr="00EA4EA3" w:rsidRDefault="006961E6" w:rsidP="00CB744B">
      <w:pPr>
        <w:spacing w:line="240" w:lineRule="exact"/>
        <w:rPr>
          <w:rFonts w:ascii="ＭＳ ゴシック" w:eastAsia="ＭＳ ゴシック" w:hAnsi="ＭＳ ゴシック"/>
        </w:rPr>
      </w:pPr>
      <w:r>
        <w:rPr>
          <w:rFonts w:ascii="ＭＳ ゴシック" w:eastAsia="ＭＳ ゴシック" w:hAnsi="ＭＳ ゴシック" w:hint="eastAsia"/>
        </w:rPr>
        <w:lastRenderedPageBreak/>
        <w:t>２</w:t>
      </w:r>
      <w:r w:rsidR="0097386D">
        <w:rPr>
          <w:rFonts w:ascii="ＭＳ ゴシック" w:eastAsia="ＭＳ ゴシック" w:hAnsi="ＭＳ ゴシック" w:hint="eastAsia"/>
        </w:rPr>
        <w:t>．</w:t>
      </w:r>
      <w:r w:rsidR="00721F3A"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536DF7" w:rsidP="00093C65">
      <w:pPr>
        <w:spacing w:line="240" w:lineRule="exact"/>
        <w:ind w:leftChars="-1" w:left="-2" w:firstLineChars="67" w:firstLine="141"/>
        <w:rPr>
          <w:rFonts w:ascii="ＭＳ ゴシック" w:eastAsia="ＭＳ ゴシック" w:hAnsi="ＭＳ ゴシック"/>
        </w:rPr>
      </w:pPr>
      <w:r w:rsidRPr="0034111A">
        <w:rPr>
          <w:rFonts w:ascii="ＭＳ Ｐゴシック" w:eastAsia="ＭＳ Ｐゴシック" w:hAnsi="ＭＳ Ｐゴシック" w:hint="eastAsia"/>
          <w:szCs w:val="21"/>
        </w:rPr>
        <w:t>MTDLP</w:t>
      </w:r>
      <w:r>
        <w:rPr>
          <w:rFonts w:ascii="ＭＳ Ｐゴシック" w:eastAsia="ＭＳ Ｐゴシック" w:hAnsi="ＭＳ Ｐゴシック" w:hint="eastAsia"/>
          <w:szCs w:val="21"/>
        </w:rPr>
        <w:t>関係メディア</w:t>
      </w:r>
      <w:r w:rsidR="006A084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雑誌情報</w:t>
      </w:r>
    </w:p>
    <w:p w:rsidR="00484574" w:rsidRDefault="006961E6" w:rsidP="00E24DB1">
      <w:pPr>
        <w:spacing w:line="240" w:lineRule="exact"/>
        <w:ind w:leftChars="-1" w:left="-2"/>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83B86">
        <w:rPr>
          <w:rFonts w:ascii="ＭＳ Ｐゴシック" w:eastAsia="ＭＳ Ｐゴシック" w:hAnsi="ＭＳ Ｐゴシック" w:hint="eastAsia"/>
          <w:szCs w:val="21"/>
        </w:rPr>
        <w:t>．</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804FCF" w:rsidRPr="00224E93" w:rsidRDefault="002B42DA" w:rsidP="0056704A">
      <w:pPr>
        <w:spacing w:line="240" w:lineRule="exact"/>
        <w:ind w:firstLineChars="50" w:firstLine="105"/>
        <w:rPr>
          <w:rFonts w:ascii="ＭＳ Ｐゴシック" w:eastAsia="ＭＳ Ｐゴシック" w:hAnsi="ＭＳ Ｐゴシック"/>
          <w:szCs w:val="21"/>
        </w:rPr>
      </w:pPr>
      <w:r w:rsidRPr="00224E93">
        <w:rPr>
          <w:rFonts w:ascii="ＭＳ Ｐゴシック" w:eastAsia="ＭＳ Ｐゴシック" w:hAnsi="ＭＳ Ｐゴシック" w:hint="eastAsia"/>
          <w:szCs w:val="21"/>
        </w:rPr>
        <w:t>①</w:t>
      </w:r>
      <w:r w:rsidR="00804FCF" w:rsidRPr="00224E93">
        <w:rPr>
          <w:rFonts w:ascii="ＭＳ Ｐゴシック" w:eastAsia="ＭＳ Ｐゴシック" w:hAnsi="ＭＳ Ｐゴシック" w:hint="eastAsia"/>
          <w:szCs w:val="21"/>
        </w:rPr>
        <w:t>助成事業報告書提出のお願い</w:t>
      </w:r>
    </w:p>
    <w:p w:rsidR="00340493" w:rsidRDefault="00804FCF" w:rsidP="00804FCF">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6961E6" w:rsidRPr="006961E6">
        <w:rPr>
          <w:rFonts w:ascii="ＭＳ Ｐゴシック" w:eastAsia="ＭＳ Ｐゴシック" w:hAnsi="ＭＳ Ｐゴシック" w:hint="eastAsia"/>
          <w:szCs w:val="21"/>
        </w:rPr>
        <w:t>事務連絡</w:t>
      </w:r>
    </w:p>
    <w:p w:rsidR="00CB744B" w:rsidRDefault="006961E6" w:rsidP="00CB744B">
      <w:pPr>
        <w:spacing w:line="240" w:lineRule="exact"/>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CB744B">
        <w:rPr>
          <w:rFonts w:ascii="ＭＳ Ｐゴシック" w:eastAsia="ＭＳ Ｐゴシック" w:hAnsi="ＭＳ Ｐゴシック" w:hint="eastAsia"/>
          <w:szCs w:val="21"/>
        </w:rPr>
        <w:t>．</w:t>
      </w:r>
      <w:r w:rsidRPr="006961E6">
        <w:rPr>
          <w:rFonts w:ascii="ＭＳ Ｐゴシック" w:eastAsia="ＭＳ Ｐゴシック" w:hAnsi="ＭＳ Ｐゴシック" w:hint="eastAsia"/>
          <w:szCs w:val="21"/>
        </w:rPr>
        <w:t>近畿連絡協議会主催　MTDLP事例検討大会</w:t>
      </w:r>
    </w:p>
    <w:p w:rsidR="00483B86" w:rsidRDefault="006961E6" w:rsidP="00810A85">
      <w:pPr>
        <w:spacing w:line="240" w:lineRule="exact"/>
        <w:ind w:leftChars="1" w:left="285"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483B86">
        <w:rPr>
          <w:rFonts w:ascii="ＭＳ Ｐゴシック" w:eastAsia="ＭＳ Ｐゴシック" w:hAnsi="ＭＳ Ｐゴシック" w:hint="eastAsia"/>
          <w:szCs w:val="21"/>
        </w:rPr>
        <w:t>．</w:t>
      </w:r>
      <w:r w:rsidRPr="006961E6">
        <w:rPr>
          <w:rFonts w:ascii="ＭＳ Ｐゴシック" w:eastAsia="ＭＳ Ｐゴシック" w:hAnsi="ＭＳ Ｐゴシック" w:hint="eastAsia"/>
          <w:szCs w:val="21"/>
        </w:rPr>
        <w:t>福井県作業療法士会　事例報告</w:t>
      </w:r>
    </w:p>
    <w:p w:rsidR="00FB4475" w:rsidRPr="00302DB2" w:rsidRDefault="00FB4475" w:rsidP="0087726B">
      <w:pPr>
        <w:spacing w:line="240" w:lineRule="exact"/>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p>
    <w:p w:rsidR="00815451" w:rsidRDefault="00815451" w:rsidP="0087726B">
      <w:pPr>
        <w:jc w:val="left"/>
        <w:rPr>
          <w:rFonts w:ascii="メイリオ" w:eastAsia="メイリオ" w:hAnsi="メイリオ"/>
          <w:szCs w:val="21"/>
        </w:rPr>
      </w:pPr>
    </w:p>
    <w:p w:rsidR="00D65F21" w:rsidRPr="00724144" w:rsidRDefault="00C75F39" w:rsidP="00D65F21">
      <w:pPr>
        <w:ind w:firstLineChars="200" w:firstLine="420"/>
        <w:jc w:val="left"/>
        <w:rPr>
          <w:rFonts w:ascii="メイリオ" w:eastAsia="メイリオ" w:hAnsi="メイリオ"/>
          <w:sz w:val="32"/>
          <w:szCs w:val="32"/>
        </w:rPr>
        <w:sectPr w:rsidR="00D65F21" w:rsidRPr="00724144" w:rsidSect="009D10C3">
          <w:type w:val="continuous"/>
          <w:pgSz w:w="11906" w:h="16838" w:code="9"/>
          <w:pgMar w:top="1134" w:right="1021" w:bottom="1134" w:left="1021" w:header="851" w:footer="992" w:gutter="0"/>
          <w:cols w:space="425"/>
          <w:docGrid w:type="linesAndChars" w:linePitch="310"/>
        </w:sectPr>
      </w:pPr>
      <w:r w:rsidRPr="00216C14">
        <w:rPr>
          <w:rFonts w:ascii="ＭＳ ゴシック" w:eastAsia="ＭＳ ゴシック" w:hAnsi="ＭＳ ゴシック"/>
          <w:noProof/>
          <w:color w:val="FF0000"/>
        </w:rPr>
        <mc:AlternateContent>
          <mc:Choice Requires="wps">
            <w:drawing>
              <wp:anchor distT="0" distB="0" distL="114300" distR="114300" simplePos="0" relativeHeight="251696640" behindDoc="0" locked="0" layoutInCell="1" allowOverlap="1" wp14:anchorId="2D8DF3E4" wp14:editId="39D23351">
                <wp:simplePos x="0" y="0"/>
                <wp:positionH relativeFrom="column">
                  <wp:posOffset>-72390</wp:posOffset>
                </wp:positionH>
                <wp:positionV relativeFrom="paragraph">
                  <wp:posOffset>167640</wp:posOffset>
                </wp:positionV>
                <wp:extent cx="219075" cy="209550"/>
                <wp:effectExtent l="0" t="0" r="28575"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0000"/>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C0C346" id="Rectangle 9" o:spid="_x0000_s1026" style="position:absolute;left:0;text-align:left;margin-left:-5.7pt;margin-top:13.2pt;width:17.2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" fillcolor="red" strokecolor="#7f7f7f [1612]">
                <v:textbox inset="5.85pt,.7pt,5.85pt,.7pt"/>
              </v:rect>
            </w:pict>
          </mc:Fallback>
        </mc:AlternateContent>
      </w:r>
      <w:r w:rsidR="00590F16" w:rsidRPr="00216C14">
        <w:rPr>
          <w:rFonts w:ascii="メイリオ" w:eastAsia="メイリオ" w:hAnsi="メイリオ" w:hint="eastAsia"/>
          <w:color w:val="FF0000"/>
          <w:sz w:val="32"/>
          <w:szCs w:val="32"/>
        </w:rPr>
        <w:t>重要なお知らせ</w:t>
      </w:r>
      <w:r w:rsidR="008623FD">
        <w:rPr>
          <w:rFonts w:ascii="メイリオ" w:eastAsia="メイリオ" w:hAnsi="メイリオ" w:hint="eastAsia"/>
          <w:sz w:val="32"/>
          <w:szCs w:val="32"/>
        </w:rPr>
        <w:t xml:space="preserve">　　　　　</w:t>
      </w:r>
    </w:p>
    <w:p w:rsidR="00F729EE" w:rsidRDefault="00F47BBD" w:rsidP="00F729EE">
      <w:pPr>
        <w:pStyle w:val="a3"/>
        <w:spacing w:line="520" w:lineRule="exact"/>
        <w:rPr>
          <w:rFonts w:ascii="メイリオ" w:eastAsia="メイリオ" w:hAnsi="メイリオ"/>
          <w:b/>
          <w:sz w:val="36"/>
          <w:szCs w:val="36"/>
        </w:rPr>
      </w:pPr>
      <w:r w:rsidRPr="00F729EE">
        <w:rPr>
          <w:rFonts w:ascii="メイリオ" w:eastAsia="メイリオ" w:hAnsi="メイリオ" w:hint="eastAsia"/>
          <w:b/>
          <w:color w:val="943634" w:themeColor="accent2" w:themeShade="BF"/>
          <w:sz w:val="32"/>
          <w:szCs w:val="32"/>
        </w:rPr>
        <w:lastRenderedPageBreak/>
        <w:t>平成28年度MTDLP事例検討会ファシリテーター</w:t>
      </w:r>
      <w:r w:rsidR="00F729EE">
        <w:rPr>
          <w:rFonts w:ascii="メイリオ" w:eastAsia="メイリオ" w:hAnsi="メイリオ" w:hint="eastAsia"/>
          <w:b/>
          <w:color w:val="943634" w:themeColor="accent2" w:themeShade="BF"/>
          <w:sz w:val="32"/>
          <w:szCs w:val="32"/>
        </w:rPr>
        <w:t>要件緩和</w:t>
      </w:r>
    </w:p>
    <w:p w:rsidR="00F729EE" w:rsidRDefault="00F729EE" w:rsidP="00F729EE">
      <w:pPr>
        <w:spacing w:line="400" w:lineRule="exact"/>
        <w:jc w:val="right"/>
        <w:rPr>
          <w:rFonts w:ascii="メイリオ" w:eastAsia="メイリオ" w:hAnsi="メイリオ" w:cs="メイリオ"/>
          <w:b/>
          <w:color w:val="632423" w:themeColor="accent2" w:themeShade="80"/>
          <w:sz w:val="24"/>
          <w:szCs w:val="24"/>
        </w:rPr>
      </w:pPr>
      <w:r w:rsidRPr="006479A8">
        <w:rPr>
          <w:rFonts w:ascii="メイリオ" w:eastAsia="メイリオ" w:hAnsi="メイリオ" w:cs="メイリオ" w:hint="eastAsia"/>
          <w:b/>
          <w:color w:val="632423" w:themeColor="accent2" w:themeShade="80"/>
          <w:sz w:val="24"/>
          <w:szCs w:val="24"/>
        </w:rPr>
        <w:t>委員長　谷川　真澄</w:t>
      </w:r>
    </w:p>
    <w:p w:rsidR="00F47BBD" w:rsidRPr="00F729EE" w:rsidRDefault="00F729EE" w:rsidP="00F729EE">
      <w:pPr>
        <w:spacing w:line="400" w:lineRule="exact"/>
        <w:jc w:val="right"/>
        <w:rPr>
          <w:rFonts w:ascii="メイリオ" w:eastAsia="メイリオ" w:hAnsi="メイリオ" w:cs="メイリオ"/>
          <w:b/>
          <w:color w:val="632423" w:themeColor="accent2" w:themeShade="80"/>
          <w:sz w:val="28"/>
          <w:szCs w:val="28"/>
        </w:rPr>
      </w:pPr>
      <w:r>
        <w:rPr>
          <w:rFonts w:ascii="メイリオ" w:eastAsia="メイリオ" w:hAnsi="メイリオ" w:hint="eastAsia"/>
          <w:b/>
          <w:noProof/>
          <w:sz w:val="24"/>
          <w:szCs w:val="24"/>
        </w:rPr>
        <mc:AlternateContent>
          <mc:Choice Requires="wps">
            <w:drawing>
              <wp:anchor distT="0" distB="0" distL="114300" distR="114300" simplePos="0" relativeHeight="251725312" behindDoc="0" locked="0" layoutInCell="1" allowOverlap="1" wp14:anchorId="46A7B65B" wp14:editId="2B0B9D4C">
                <wp:simplePos x="0" y="0"/>
                <wp:positionH relativeFrom="margin">
                  <wp:align>right</wp:align>
                </wp:positionH>
                <wp:positionV relativeFrom="paragraph">
                  <wp:posOffset>88582</wp:posOffset>
                </wp:positionV>
                <wp:extent cx="63055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18D5ED" id="直線コネクタ 18" o:spid="_x0000_s1026" style="position:absolute;left:0;text-align:left;z-index:25172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6.95pt" to="941.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" strokecolor="#4579b8 [3044]">
                <w10:wrap anchorx="margin"/>
              </v:line>
            </w:pict>
          </mc:Fallback>
        </mc:AlternateContent>
      </w:r>
    </w:p>
    <w:p w:rsidR="00214CC4" w:rsidRPr="003406ED" w:rsidRDefault="00475301" w:rsidP="003406ED">
      <w:pPr>
        <w:pStyle w:val="a3"/>
        <w:spacing w:line="360" w:lineRule="exact"/>
        <w:ind w:firstLineChars="100" w:firstLine="220"/>
        <w:rPr>
          <w:sz w:val="22"/>
          <w:szCs w:val="22"/>
        </w:rPr>
      </w:pPr>
      <w:r>
        <w:rPr>
          <w:rFonts w:hint="eastAsia"/>
          <w:sz w:val="22"/>
          <w:szCs w:val="22"/>
        </w:rPr>
        <w:t>2月号で「</w:t>
      </w:r>
      <w:r w:rsidR="00F729EE">
        <w:rPr>
          <w:rFonts w:hint="eastAsia"/>
          <w:sz w:val="22"/>
          <w:szCs w:val="22"/>
        </w:rPr>
        <w:t>ファシリテーター要件と事例検討会</w:t>
      </w:r>
      <w:r>
        <w:rPr>
          <w:rFonts w:hint="eastAsia"/>
          <w:sz w:val="22"/>
          <w:szCs w:val="22"/>
        </w:rPr>
        <w:t>の運営方法」についてお伝えしました。</w:t>
      </w:r>
      <w:r w:rsidR="008241E9">
        <w:rPr>
          <w:rFonts w:hint="eastAsia"/>
          <w:sz w:val="22"/>
          <w:szCs w:val="22"/>
        </w:rPr>
        <w:t>その中で、</w:t>
      </w:r>
      <w:r w:rsidR="003406ED" w:rsidRPr="003406ED">
        <w:rPr>
          <w:rFonts w:ascii="ＭＳ Ｐゴシック" w:eastAsia="ＭＳ Ｐゴシック" w:hAnsi="ＭＳ Ｐゴシック" w:hint="eastAsia"/>
          <w:sz w:val="22"/>
          <w:szCs w:val="22"/>
        </w:rPr>
        <w:t>生涯教育制度の</w:t>
      </w:r>
      <w:r w:rsidR="003406ED" w:rsidRPr="003406ED">
        <w:rPr>
          <w:rFonts w:ascii="ＭＳ Ｐゴシック" w:eastAsia="ＭＳ Ｐゴシック" w:hAnsi="ＭＳ Ｐゴシック" w:hint="eastAsia"/>
          <w:sz w:val="22"/>
        </w:rPr>
        <w:t>「</w:t>
      </w:r>
      <w:r w:rsidR="003406ED" w:rsidRPr="001E72B2">
        <w:rPr>
          <w:rFonts w:ascii="ＭＳ Ｐゴシック" w:eastAsia="ＭＳ Ｐゴシック" w:hAnsi="ＭＳ Ｐゴシック" w:hint="eastAsia"/>
          <w:sz w:val="22"/>
        </w:rPr>
        <w:t>10.事例報告」</w:t>
      </w:r>
      <w:r w:rsidR="008241E9">
        <w:rPr>
          <w:rFonts w:ascii="ＭＳ Ｐゴシック" w:eastAsia="ＭＳ Ｐゴシック" w:hAnsi="ＭＳ Ｐゴシック" w:hint="eastAsia"/>
          <w:sz w:val="22"/>
        </w:rPr>
        <w:t>に読み替える際</w:t>
      </w:r>
      <w:r w:rsidR="003406ED">
        <w:rPr>
          <w:rFonts w:ascii="ＭＳ Ｐゴシック" w:eastAsia="ＭＳ Ｐゴシック" w:hAnsi="ＭＳ Ｐゴシック" w:hint="eastAsia"/>
          <w:sz w:val="22"/>
        </w:rPr>
        <w:t>、</w:t>
      </w:r>
      <w:r w:rsidR="008241E9">
        <w:rPr>
          <w:rFonts w:ascii="ＭＳ Ｐゴシック" w:eastAsia="ＭＳ Ｐゴシック" w:hAnsi="ＭＳ Ｐゴシック" w:hint="eastAsia"/>
          <w:sz w:val="22"/>
        </w:rPr>
        <w:t>ＭＴＤＬＰ事例検討会ファシリテーターは</w:t>
      </w:r>
      <w:r w:rsidR="003406ED" w:rsidRPr="001E72B2">
        <w:rPr>
          <w:rFonts w:ascii="ＭＳ Ｐゴシック" w:eastAsia="ＭＳ Ｐゴシック" w:hAnsi="ＭＳ Ｐゴシック" w:hint="eastAsia"/>
          <w:sz w:val="22"/>
        </w:rPr>
        <w:t>生涯教育基礎研修を修了</w:t>
      </w:r>
      <w:r w:rsidR="003406ED">
        <w:rPr>
          <w:rFonts w:ascii="ＭＳ Ｐゴシック" w:eastAsia="ＭＳ Ｐゴシック" w:hAnsi="ＭＳ Ｐゴシック" w:hint="eastAsia"/>
          <w:sz w:val="22"/>
        </w:rPr>
        <w:t>していることが</w:t>
      </w:r>
      <w:r w:rsidR="008241E9">
        <w:rPr>
          <w:rFonts w:ascii="ＭＳ Ｐゴシック" w:eastAsia="ＭＳ Ｐゴシック" w:hAnsi="ＭＳ Ｐゴシック" w:hint="eastAsia"/>
          <w:sz w:val="22"/>
        </w:rPr>
        <w:t>前提となります。</w:t>
      </w:r>
      <w:r w:rsidR="003406ED">
        <w:rPr>
          <w:rFonts w:ascii="ＭＳ Ｐゴシック" w:eastAsia="ＭＳ Ｐゴシック" w:hAnsi="ＭＳ Ｐゴシック" w:hint="eastAsia"/>
          <w:sz w:val="22"/>
        </w:rPr>
        <w:t>その結果、</w:t>
      </w:r>
      <w:r w:rsidR="008241E9">
        <w:rPr>
          <w:rFonts w:ascii="ＭＳ Ｐゴシック" w:eastAsia="ＭＳ Ｐゴシック" w:hAnsi="ＭＳ Ｐゴシック" w:hint="eastAsia"/>
          <w:sz w:val="22"/>
        </w:rPr>
        <w:t>要件を満たさない士会が存在することが分かりました。</w:t>
      </w:r>
      <w:r w:rsidR="00214CC4" w:rsidRPr="003406ED">
        <w:rPr>
          <w:rFonts w:ascii="ＭＳ Ｐゴシック" w:eastAsia="ＭＳ Ｐゴシック" w:hAnsi="ＭＳ Ｐゴシック" w:hint="eastAsia"/>
          <w:sz w:val="22"/>
          <w:szCs w:val="22"/>
        </w:rPr>
        <w:t>この問題に対して、平成28年度に限って</w:t>
      </w:r>
      <w:r w:rsidR="004B41EB" w:rsidRPr="003406ED">
        <w:rPr>
          <w:rFonts w:ascii="ＭＳ Ｐゴシック" w:eastAsia="ＭＳ Ｐゴシック" w:hAnsi="ＭＳ Ｐゴシック" w:hint="eastAsia"/>
          <w:sz w:val="22"/>
          <w:szCs w:val="22"/>
        </w:rPr>
        <w:t>暫定的に</w:t>
      </w:r>
      <w:r w:rsidR="00214CC4" w:rsidRPr="003406ED">
        <w:rPr>
          <w:rFonts w:ascii="ＭＳ Ｐゴシック" w:eastAsia="ＭＳ Ｐゴシック" w:hAnsi="ＭＳ Ｐゴシック" w:hint="eastAsia"/>
          <w:sz w:val="22"/>
          <w:szCs w:val="22"/>
        </w:rPr>
        <w:t>、ＭＴＤＬＰ事例検討会が支障なく実施できるよう、以下のような措置を講じることにしました。</w:t>
      </w:r>
    </w:p>
    <w:p w:rsidR="00F47BBD" w:rsidRDefault="00F47BBD" w:rsidP="00F47BBD">
      <w:pPr>
        <w:pStyle w:val="a3"/>
        <w:spacing w:line="400" w:lineRule="exact"/>
        <w:rPr>
          <w:sz w:val="24"/>
          <w:szCs w:val="24"/>
        </w:rPr>
        <w:sectPr w:rsidR="00F47BBD" w:rsidSect="009D10C3">
          <w:type w:val="continuous"/>
          <w:pgSz w:w="11906" w:h="16838" w:code="9"/>
          <w:pgMar w:top="1134" w:right="1021" w:bottom="1134" w:left="1021" w:header="851" w:footer="992" w:gutter="0"/>
          <w:cols w:space="425"/>
          <w:docGrid w:type="linesAndChars" w:linePitch="310"/>
        </w:sectPr>
      </w:pPr>
    </w:p>
    <w:p w:rsidR="00214CC4" w:rsidRDefault="00214CC4" w:rsidP="006D2630">
      <w:pPr>
        <w:pStyle w:val="a3"/>
        <w:jc w:val="both"/>
      </w:pPr>
    </w:p>
    <w:p w:rsidR="00EC769D" w:rsidRDefault="00EC769D" w:rsidP="006D2630">
      <w:pPr>
        <w:pStyle w:val="a3"/>
        <w:spacing w:line="340" w:lineRule="exact"/>
        <w:jc w:val="both"/>
        <w:rPr>
          <w:color w:val="C00000"/>
          <w:sz w:val="24"/>
          <w:szCs w:val="24"/>
        </w:rPr>
        <w:sectPr w:rsidR="00EC769D" w:rsidSect="00F47BBD">
          <w:type w:val="continuous"/>
          <w:pgSz w:w="11906" w:h="16838" w:code="9"/>
          <w:pgMar w:top="1134" w:right="1021" w:bottom="1134" w:left="1021" w:header="851" w:footer="992" w:gutter="0"/>
          <w:cols w:num="2" w:space="425"/>
          <w:docGrid w:type="linesAndChars" w:linePitch="310"/>
        </w:sectPr>
      </w:pPr>
    </w:p>
    <w:p w:rsidR="00214CC4" w:rsidRDefault="00214CC4" w:rsidP="006D2630">
      <w:pPr>
        <w:pStyle w:val="a3"/>
        <w:spacing w:line="340" w:lineRule="exact"/>
        <w:jc w:val="both"/>
        <w:rPr>
          <w:color w:val="C00000"/>
          <w:sz w:val="24"/>
          <w:szCs w:val="24"/>
        </w:rPr>
      </w:pPr>
      <w:r w:rsidRPr="006D2630">
        <w:rPr>
          <w:rFonts w:hint="eastAsia"/>
          <w:color w:val="C00000"/>
          <w:sz w:val="24"/>
          <w:szCs w:val="24"/>
        </w:rPr>
        <w:lastRenderedPageBreak/>
        <w:t>●</w:t>
      </w:r>
      <w:r w:rsidR="00812AAC" w:rsidRPr="006D2630">
        <w:rPr>
          <w:rFonts w:hint="eastAsia"/>
          <w:color w:val="C00000"/>
          <w:sz w:val="24"/>
          <w:szCs w:val="24"/>
        </w:rPr>
        <w:t>H28年度</w:t>
      </w:r>
      <w:r w:rsidR="00812AAC">
        <w:rPr>
          <w:rFonts w:hint="eastAsia"/>
          <w:color w:val="C00000"/>
          <w:sz w:val="24"/>
          <w:szCs w:val="24"/>
        </w:rPr>
        <w:t>に限り、</w:t>
      </w:r>
      <w:r w:rsidRPr="006D2630">
        <w:rPr>
          <w:rFonts w:hint="eastAsia"/>
          <w:color w:val="C00000"/>
          <w:sz w:val="24"/>
          <w:szCs w:val="24"/>
        </w:rPr>
        <w:t>以下の推薦要件を満たす</w:t>
      </w:r>
      <w:r w:rsidRPr="00812AAC">
        <w:rPr>
          <w:rFonts w:hint="eastAsia"/>
          <w:b/>
          <w:color w:val="FF0000"/>
          <w:sz w:val="24"/>
          <w:szCs w:val="24"/>
          <w:u w:val="single"/>
        </w:rPr>
        <w:t>暫定ファシリテーター</w:t>
      </w:r>
      <w:r w:rsidRPr="006D2630">
        <w:rPr>
          <w:rFonts w:hint="eastAsia"/>
          <w:color w:val="C00000"/>
          <w:sz w:val="24"/>
          <w:szCs w:val="24"/>
        </w:rPr>
        <w:t>を置く</w:t>
      </w:r>
    </w:p>
    <w:p w:rsidR="00EC769D" w:rsidRDefault="00EC769D" w:rsidP="00BC41CF">
      <w:pPr>
        <w:pStyle w:val="a3"/>
        <w:jc w:val="both"/>
        <w:sectPr w:rsidR="00EC769D" w:rsidSect="00EC769D">
          <w:type w:val="continuous"/>
          <w:pgSz w:w="11906" w:h="16838" w:code="9"/>
          <w:pgMar w:top="1134" w:right="1021" w:bottom="1134" w:left="1021" w:header="851" w:footer="992" w:gutter="0"/>
          <w:cols w:space="425"/>
          <w:docGrid w:type="linesAndChars" w:linePitch="310"/>
        </w:sectPr>
      </w:pPr>
    </w:p>
    <w:p w:rsidR="00812AAC" w:rsidRDefault="00812AAC" w:rsidP="00BC41CF">
      <w:pPr>
        <w:pStyle w:val="a3"/>
        <w:jc w:val="both"/>
      </w:pPr>
    </w:p>
    <w:p w:rsidR="00366B46" w:rsidRDefault="00BC41CF" w:rsidP="009E2B03">
      <w:pPr>
        <w:pStyle w:val="a3"/>
        <w:jc w:val="both"/>
      </w:pPr>
      <w:r>
        <w:rPr>
          <w:rFonts w:hint="eastAsia"/>
        </w:rPr>
        <w:t>○ＭＴＤＬＰ実践者研修修了者であって以下の基準を満たすもの</w:t>
      </w:r>
    </w:p>
    <w:p w:rsidR="00214CC4" w:rsidRDefault="00BC41CF" w:rsidP="00BC41CF">
      <w:pPr>
        <w:pStyle w:val="a3"/>
        <w:ind w:firstLineChars="100" w:firstLine="200"/>
        <w:jc w:val="both"/>
      </w:pPr>
      <w:r>
        <w:rPr>
          <w:rFonts w:hint="eastAsia"/>
        </w:rPr>
        <w:t>①.</w:t>
      </w:r>
      <w:r w:rsidR="00224E93">
        <w:rPr>
          <w:rFonts w:hint="eastAsia"/>
        </w:rPr>
        <w:t>生涯教育制度基礎研修修了</w:t>
      </w:r>
      <w:r>
        <w:rPr>
          <w:rFonts w:hint="eastAsia"/>
        </w:rPr>
        <w:t>者</w:t>
      </w:r>
    </w:p>
    <w:p w:rsidR="00214CC4" w:rsidRDefault="00BC41CF" w:rsidP="00BC41CF">
      <w:pPr>
        <w:pStyle w:val="a3"/>
        <w:ind w:firstLineChars="100" w:firstLine="200"/>
        <w:jc w:val="both"/>
      </w:pPr>
      <w:r>
        <w:rPr>
          <w:rFonts w:hint="eastAsia"/>
        </w:rPr>
        <w:t>②.</w:t>
      </w:r>
      <w:r w:rsidR="00214CC4">
        <w:rPr>
          <w:rFonts w:hint="eastAsia"/>
        </w:rPr>
        <w:t>士会の推薦が</w:t>
      </w:r>
      <w:r>
        <w:rPr>
          <w:rFonts w:hint="eastAsia"/>
        </w:rPr>
        <w:t>得られること</w:t>
      </w:r>
    </w:p>
    <w:p w:rsidR="00BC41CF" w:rsidRDefault="00BC41CF" w:rsidP="00BC41CF">
      <w:pPr>
        <w:pStyle w:val="a3"/>
        <w:ind w:firstLineChars="100" w:firstLine="200"/>
        <w:jc w:val="both"/>
      </w:pPr>
      <w:r>
        <w:rPr>
          <w:rFonts w:hint="eastAsia"/>
        </w:rPr>
        <w:t>③.H28年度内に</w:t>
      </w:r>
      <w:r w:rsidR="00214CC4">
        <w:rPr>
          <w:rFonts w:hint="eastAsia"/>
        </w:rPr>
        <w:t>MTDLP指導者を目指す</w:t>
      </w:r>
      <w:r>
        <w:rPr>
          <w:rFonts w:hint="eastAsia"/>
        </w:rPr>
        <w:t>こと</w:t>
      </w:r>
    </w:p>
    <w:p w:rsidR="00214CC4" w:rsidRDefault="00BC41CF" w:rsidP="00BC41CF">
      <w:pPr>
        <w:pStyle w:val="a3"/>
        <w:ind w:firstLineChars="100" w:firstLine="200"/>
        <w:jc w:val="both"/>
      </w:pPr>
      <w:r>
        <w:rPr>
          <w:rFonts w:hint="eastAsia"/>
        </w:rPr>
        <w:t>（努力義務）</w:t>
      </w:r>
    </w:p>
    <w:p w:rsidR="00214CC4" w:rsidRDefault="00BC41CF" w:rsidP="00CE7B73">
      <w:pPr>
        <w:pStyle w:val="a3"/>
        <w:jc w:val="both"/>
      </w:pPr>
      <w:r>
        <w:rPr>
          <w:rFonts w:hint="eastAsia"/>
        </w:rPr>
        <w:t>※</w:t>
      </w:r>
      <w:r w:rsidR="00CE7B73">
        <w:rPr>
          <w:rFonts w:ascii="ＭＳ 明朝" w:eastAsia="ＭＳ 明朝" w:hAnsi="ＭＳ 明朝" w:cs="ＭＳ 明朝" w:hint="eastAsia"/>
        </w:rPr>
        <w:t>※①</w:t>
      </w:r>
      <w:r w:rsidR="00CE7B73">
        <w:t>～</w:t>
      </w:r>
      <w:r w:rsidR="00CE7B73">
        <w:rPr>
          <w:rFonts w:ascii="ＭＳ 明朝" w:eastAsia="ＭＳ 明朝" w:hAnsi="ＭＳ 明朝" w:cs="ＭＳ 明朝" w:hint="eastAsia"/>
        </w:rPr>
        <w:t>③</w:t>
      </w:r>
      <w:r w:rsidR="00CE7B73">
        <w:t>の要件を満たす旨の推薦書を提出すること</w:t>
      </w:r>
      <w:bookmarkStart w:id="0" w:name="_GoBack"/>
      <w:bookmarkEnd w:id="0"/>
      <w:r w:rsidR="00CE7B73">
        <w:t>（推薦書の書式は追ってお送りします）</w:t>
      </w:r>
    </w:p>
    <w:p w:rsidR="00214CC4" w:rsidRDefault="00812AAC" w:rsidP="00812AAC">
      <w:pPr>
        <w:pStyle w:val="a3"/>
        <w:ind w:left="200" w:hangingChars="100" w:hanging="200"/>
        <w:jc w:val="both"/>
      </w:pPr>
      <w:r>
        <w:rPr>
          <w:rFonts w:hint="eastAsia"/>
        </w:rPr>
        <w:t>※</w:t>
      </w:r>
      <w:r w:rsidR="00214CC4">
        <w:rPr>
          <w:rFonts w:hint="eastAsia"/>
        </w:rPr>
        <w:t>士会</w:t>
      </w:r>
      <w:r>
        <w:rPr>
          <w:rFonts w:hint="eastAsia"/>
        </w:rPr>
        <w:t>規模、地域性を考慮し、暫定ファシリテーター数は、士会毎の判断で最大で5名までとする。</w:t>
      </w:r>
    </w:p>
    <w:p w:rsidR="002A7687" w:rsidRDefault="002A7687" w:rsidP="002A7687">
      <w:pPr>
        <w:pStyle w:val="a3"/>
        <w:ind w:leftChars="100" w:left="210"/>
        <w:jc w:val="both"/>
      </w:pPr>
      <w:r>
        <w:rPr>
          <w:rFonts w:hint="eastAsia"/>
        </w:rPr>
        <w:t>（</w:t>
      </w:r>
      <w:r w:rsidR="009E2B03">
        <w:rPr>
          <w:rFonts w:hint="eastAsia"/>
        </w:rPr>
        <w:t>5</w:t>
      </w:r>
      <w:r>
        <w:rPr>
          <w:rFonts w:hint="eastAsia"/>
        </w:rPr>
        <w:t>人を超える人数の必要がある場合はその理由をもって事務局にご相談ください）</w:t>
      </w:r>
    </w:p>
    <w:p w:rsidR="00214CC4" w:rsidRDefault="006D2630" w:rsidP="00812AAC">
      <w:pPr>
        <w:pStyle w:val="a3"/>
        <w:jc w:val="both"/>
      </w:pPr>
      <w:r>
        <w:rPr>
          <w:rFonts w:hint="eastAsia"/>
        </w:rPr>
        <w:t xml:space="preserve">　</w:t>
      </w:r>
    </w:p>
    <w:p w:rsidR="00214CC4" w:rsidRDefault="00B00463" w:rsidP="006D2630">
      <w:pPr>
        <w:pStyle w:val="a3"/>
        <w:jc w:val="both"/>
      </w:pPr>
      <w:r>
        <w:rPr>
          <w:rFonts w:hint="eastAsia"/>
        </w:rPr>
        <w:t>上記を踏まえた、</w:t>
      </w:r>
      <w:r w:rsidR="00214CC4">
        <w:rPr>
          <w:rFonts w:hint="eastAsia"/>
        </w:rPr>
        <w:t>平成28</w:t>
      </w:r>
      <w:r>
        <w:rPr>
          <w:rFonts w:hint="eastAsia"/>
        </w:rPr>
        <w:t>年度ＭＴＤＬＰファシリテーターの要件は</w:t>
      </w:r>
      <w:r w:rsidR="00EC769D">
        <w:rPr>
          <w:rFonts w:hint="eastAsia"/>
        </w:rPr>
        <w:t>次</w:t>
      </w:r>
      <w:r w:rsidR="00214CC4">
        <w:rPr>
          <w:rFonts w:hint="eastAsia"/>
        </w:rPr>
        <w:t>の通り</w:t>
      </w:r>
      <w:r w:rsidR="00EC769D">
        <w:rPr>
          <w:rFonts w:hint="eastAsia"/>
        </w:rPr>
        <w:t>となります。</w:t>
      </w:r>
    </w:p>
    <w:p w:rsidR="00EC769D" w:rsidRDefault="00EC769D" w:rsidP="006D2630">
      <w:pPr>
        <w:pStyle w:val="a3"/>
        <w:jc w:val="both"/>
        <w:rPr>
          <w:b/>
          <w:color w:val="FF0000"/>
          <w:u w:val="single"/>
        </w:rPr>
      </w:pPr>
    </w:p>
    <w:p w:rsidR="00214CC4" w:rsidRPr="00B00463" w:rsidRDefault="00214CC4" w:rsidP="006D2630">
      <w:pPr>
        <w:pStyle w:val="a3"/>
        <w:jc w:val="both"/>
        <w:rPr>
          <w:b/>
          <w:color w:val="FF0000"/>
          <w:u w:val="single"/>
        </w:rPr>
      </w:pPr>
      <w:r w:rsidRPr="00B00463">
        <w:rPr>
          <w:rFonts w:hint="eastAsia"/>
          <w:b/>
          <w:color w:val="FF0000"/>
          <w:u w:val="single"/>
        </w:rPr>
        <w:t>■Ｈ28</w:t>
      </w:r>
      <w:r w:rsidR="00B00463">
        <w:rPr>
          <w:rFonts w:hint="eastAsia"/>
          <w:b/>
          <w:color w:val="FF0000"/>
          <w:u w:val="single"/>
        </w:rPr>
        <w:t>年度　ＭＴＤＬＰファシリテーター</w:t>
      </w:r>
      <w:r w:rsidRPr="00B00463">
        <w:rPr>
          <w:rFonts w:hint="eastAsia"/>
          <w:b/>
          <w:color w:val="FF0000"/>
          <w:u w:val="single"/>
        </w:rPr>
        <w:t>要件</w:t>
      </w:r>
    </w:p>
    <w:p w:rsidR="00214CC4" w:rsidRDefault="00214CC4" w:rsidP="00B00463">
      <w:pPr>
        <w:pStyle w:val="a3"/>
        <w:ind w:firstLineChars="100" w:firstLine="200"/>
        <w:jc w:val="both"/>
      </w:pPr>
      <w:r>
        <w:rPr>
          <w:rFonts w:hint="eastAsia"/>
        </w:rPr>
        <w:t>①ＭＴＤＬＰ</w:t>
      </w:r>
      <w:r w:rsidRPr="00B00463">
        <w:rPr>
          <w:rFonts w:hint="eastAsia"/>
          <w:b/>
          <w:color w:val="FF0000"/>
        </w:rPr>
        <w:t>指導者</w:t>
      </w:r>
    </w:p>
    <w:p w:rsidR="00B00463" w:rsidRDefault="00214CC4" w:rsidP="00B00463">
      <w:pPr>
        <w:pStyle w:val="a3"/>
        <w:ind w:firstLineChars="100" w:firstLine="200"/>
        <w:jc w:val="both"/>
      </w:pPr>
      <w:r>
        <w:rPr>
          <w:rFonts w:hint="eastAsia"/>
        </w:rPr>
        <w:t>②</w:t>
      </w:r>
      <w:r w:rsidR="00B00463" w:rsidRPr="00B00463">
        <w:rPr>
          <w:rFonts w:hint="eastAsia"/>
          <w:b/>
          <w:color w:val="FF0000"/>
        </w:rPr>
        <w:t>H28年度暫定ファシリテーター</w:t>
      </w:r>
    </w:p>
    <w:p w:rsidR="00214CC4" w:rsidRDefault="00B00463" w:rsidP="00B00463">
      <w:pPr>
        <w:pStyle w:val="a3"/>
        <w:ind w:firstLineChars="100" w:firstLine="200"/>
        <w:jc w:val="both"/>
      </w:pPr>
      <w:r>
        <w:rPr>
          <w:rFonts w:hint="eastAsia"/>
        </w:rPr>
        <w:t>③</w:t>
      </w:r>
      <w:r w:rsidR="00214CC4">
        <w:rPr>
          <w:rFonts w:hint="eastAsia"/>
        </w:rPr>
        <w:t>ＭＴＤＬＰ推進プロジェクト委員会</w:t>
      </w:r>
      <w:r w:rsidR="00214CC4" w:rsidRPr="00B00463">
        <w:rPr>
          <w:rFonts w:hint="eastAsia"/>
          <w:b/>
          <w:color w:val="FF0000"/>
        </w:rPr>
        <w:t>推進委員</w:t>
      </w:r>
    </w:p>
    <w:p w:rsidR="00214CC4" w:rsidRDefault="00B00463" w:rsidP="00B00463">
      <w:pPr>
        <w:pStyle w:val="a3"/>
        <w:ind w:firstLineChars="100" w:firstLine="200"/>
        <w:jc w:val="both"/>
      </w:pPr>
      <w:r>
        <w:rPr>
          <w:rFonts w:hint="eastAsia"/>
        </w:rPr>
        <w:t>④</w:t>
      </w:r>
      <w:r w:rsidR="00214CC4">
        <w:rPr>
          <w:rFonts w:hint="eastAsia"/>
        </w:rPr>
        <w:t>ＭＴＤＬＰ推進プロジェクト委員会</w:t>
      </w:r>
      <w:r w:rsidR="00214CC4" w:rsidRPr="00B00463">
        <w:rPr>
          <w:rFonts w:hint="eastAsia"/>
          <w:b/>
          <w:color w:val="FF0000"/>
        </w:rPr>
        <w:t>本部委員</w:t>
      </w:r>
    </w:p>
    <w:p w:rsidR="00214CC4" w:rsidRDefault="00B00463" w:rsidP="00B00463">
      <w:pPr>
        <w:pStyle w:val="a3"/>
        <w:ind w:left="200" w:hangingChars="100" w:hanging="200"/>
        <w:jc w:val="both"/>
      </w:pPr>
      <w:r>
        <w:rPr>
          <w:rFonts w:hint="eastAsia"/>
        </w:rPr>
        <w:t>※③.④の推進委員、本部委員は</w:t>
      </w:r>
      <w:r w:rsidR="00214CC4">
        <w:rPr>
          <w:rFonts w:hint="eastAsia"/>
        </w:rPr>
        <w:t>平成26</w:t>
      </w:r>
      <w:r>
        <w:rPr>
          <w:rFonts w:hint="eastAsia"/>
        </w:rPr>
        <w:t>年度以降の委嘱者のみとする。</w:t>
      </w:r>
    </w:p>
    <w:p w:rsidR="00214CC4" w:rsidRDefault="00214CC4" w:rsidP="006D2630">
      <w:pPr>
        <w:pStyle w:val="a3"/>
        <w:jc w:val="both"/>
      </w:pPr>
    </w:p>
    <w:p w:rsidR="00214CC4" w:rsidRDefault="00EC769D" w:rsidP="006D2630">
      <w:pPr>
        <w:pStyle w:val="a3"/>
        <w:jc w:val="both"/>
      </w:pPr>
      <w:r>
        <w:rPr>
          <w:rFonts w:hint="eastAsia"/>
        </w:rPr>
        <w:t>上記を踏まえ、</w:t>
      </w:r>
      <w:r w:rsidR="00214CC4">
        <w:rPr>
          <w:rFonts w:hint="eastAsia"/>
        </w:rPr>
        <w:t>ＭＴＤＬＰ事例検討会は</w:t>
      </w:r>
      <w:r>
        <w:rPr>
          <w:rFonts w:hint="eastAsia"/>
        </w:rPr>
        <w:t>、</w:t>
      </w:r>
      <w:r w:rsidR="00214CC4">
        <w:rPr>
          <w:rFonts w:hint="eastAsia"/>
        </w:rPr>
        <w:t>発表者</w:t>
      </w:r>
      <w:r>
        <w:rPr>
          <w:rFonts w:hint="eastAsia"/>
        </w:rPr>
        <w:t>の受付時</w:t>
      </w:r>
      <w:r w:rsidR="00214CC4">
        <w:rPr>
          <w:rFonts w:hint="eastAsia"/>
        </w:rPr>
        <w:t>に、</w:t>
      </w:r>
      <w:r w:rsidRPr="00EC769D">
        <w:rPr>
          <w:rFonts w:hint="eastAsia"/>
          <w:b/>
          <w:color w:val="FF0000"/>
          <w:u w:val="single"/>
        </w:rPr>
        <w:t>「</w:t>
      </w:r>
      <w:r w:rsidR="00224E93">
        <w:rPr>
          <w:rFonts w:hint="eastAsia"/>
          <w:b/>
          <w:color w:val="FF0000"/>
          <w:u w:val="single"/>
        </w:rPr>
        <w:t>生涯教育制度　現職者共通研修10.</w:t>
      </w:r>
      <w:r w:rsidR="00214CC4" w:rsidRPr="00EC769D">
        <w:rPr>
          <w:rFonts w:hint="eastAsia"/>
          <w:b/>
          <w:color w:val="FF0000"/>
          <w:u w:val="single"/>
        </w:rPr>
        <w:t>事例報告</w:t>
      </w:r>
      <w:r w:rsidR="00224E93">
        <w:rPr>
          <w:rFonts w:hint="eastAsia"/>
          <w:b/>
          <w:color w:val="FF0000"/>
          <w:u w:val="single"/>
        </w:rPr>
        <w:t xml:space="preserve">　</w:t>
      </w:r>
      <w:r w:rsidR="00214CC4" w:rsidRPr="00EC769D">
        <w:rPr>
          <w:rFonts w:hint="eastAsia"/>
          <w:b/>
          <w:color w:val="FF0000"/>
          <w:u w:val="single"/>
        </w:rPr>
        <w:t>に読み替えますか？</w:t>
      </w:r>
      <w:r w:rsidRPr="00EC769D">
        <w:rPr>
          <w:rFonts w:hint="eastAsia"/>
          <w:b/>
          <w:color w:val="FF0000"/>
          <w:u w:val="single"/>
        </w:rPr>
        <w:t>」</w:t>
      </w:r>
      <w:r>
        <w:rPr>
          <w:rFonts w:hint="eastAsia"/>
        </w:rPr>
        <w:t>と</w:t>
      </w:r>
      <w:r w:rsidR="00214CC4">
        <w:rPr>
          <w:rFonts w:hint="eastAsia"/>
        </w:rPr>
        <w:t>確認し、</w:t>
      </w:r>
      <w:r>
        <w:rPr>
          <w:rFonts w:hint="eastAsia"/>
        </w:rPr>
        <w:t>士会の</w:t>
      </w:r>
      <w:r w:rsidR="00214CC4">
        <w:rPr>
          <w:rFonts w:hint="eastAsia"/>
        </w:rPr>
        <w:t>生涯教育担当者と協働して、</w:t>
      </w:r>
      <w:r>
        <w:rPr>
          <w:rFonts w:hint="eastAsia"/>
        </w:rPr>
        <w:t>ファシリテーター</w:t>
      </w:r>
      <w:r w:rsidR="00214CC4">
        <w:rPr>
          <w:rFonts w:hint="eastAsia"/>
        </w:rPr>
        <w:t>体制を</w:t>
      </w:r>
      <w:r>
        <w:rPr>
          <w:rFonts w:hint="eastAsia"/>
        </w:rPr>
        <w:t>組むようにしてください。</w:t>
      </w:r>
    </w:p>
    <w:p w:rsidR="00214CC4" w:rsidRDefault="00214CC4" w:rsidP="006D2630">
      <w:pPr>
        <w:pStyle w:val="a3"/>
        <w:jc w:val="both"/>
      </w:pPr>
    </w:p>
    <w:p w:rsidR="00214CC4" w:rsidRDefault="00214CC4" w:rsidP="006D2630">
      <w:pPr>
        <w:pStyle w:val="a3"/>
        <w:jc w:val="both"/>
      </w:pPr>
      <w:r>
        <w:rPr>
          <w:rFonts w:hint="eastAsia"/>
        </w:rPr>
        <w:t>以上、不明な点があれば事務局までお問い合わせく</w:t>
      </w:r>
      <w:r>
        <w:rPr>
          <w:rFonts w:hint="eastAsia"/>
        </w:rPr>
        <w:lastRenderedPageBreak/>
        <w:t>ださい。</w:t>
      </w:r>
    </w:p>
    <w:p w:rsidR="00EC769D" w:rsidRDefault="00EC769D" w:rsidP="00BC41CF">
      <w:pPr>
        <w:pStyle w:val="a3"/>
        <w:spacing w:line="340" w:lineRule="exact"/>
        <w:jc w:val="both"/>
        <w:rPr>
          <w:color w:val="C00000"/>
          <w:sz w:val="24"/>
          <w:szCs w:val="24"/>
        </w:rPr>
        <w:sectPr w:rsidR="00EC769D" w:rsidSect="00F47BBD">
          <w:type w:val="continuous"/>
          <w:pgSz w:w="11906" w:h="16838" w:code="9"/>
          <w:pgMar w:top="1134" w:right="1021" w:bottom="1134" w:left="1021" w:header="851" w:footer="992" w:gutter="0"/>
          <w:cols w:num="2" w:space="425"/>
          <w:docGrid w:type="linesAndChars" w:linePitch="310"/>
        </w:sectPr>
      </w:pPr>
    </w:p>
    <w:p w:rsidR="002A7687" w:rsidRDefault="002A7687" w:rsidP="00BC41CF">
      <w:pPr>
        <w:pStyle w:val="a3"/>
        <w:spacing w:line="340" w:lineRule="exact"/>
        <w:jc w:val="both"/>
        <w:rPr>
          <w:color w:val="C00000"/>
          <w:sz w:val="24"/>
          <w:szCs w:val="24"/>
        </w:rPr>
      </w:pPr>
    </w:p>
    <w:p w:rsidR="00BC41CF" w:rsidRPr="00366B46" w:rsidRDefault="00BC41CF" w:rsidP="00BC41CF">
      <w:pPr>
        <w:pStyle w:val="a3"/>
        <w:spacing w:line="340" w:lineRule="exact"/>
        <w:jc w:val="both"/>
        <w:rPr>
          <w:color w:val="C00000"/>
          <w:sz w:val="24"/>
          <w:szCs w:val="24"/>
        </w:rPr>
      </w:pPr>
      <w:r w:rsidRPr="006D2630">
        <w:rPr>
          <w:rFonts w:hint="eastAsia"/>
          <w:color w:val="C00000"/>
          <w:sz w:val="24"/>
          <w:szCs w:val="24"/>
        </w:rPr>
        <w:t>●</w:t>
      </w:r>
      <w:r>
        <w:rPr>
          <w:rFonts w:hint="eastAsia"/>
          <w:color w:val="C00000"/>
          <w:sz w:val="24"/>
          <w:szCs w:val="24"/>
        </w:rPr>
        <w:t>生涯教育制度基礎研修を</w:t>
      </w:r>
      <w:r w:rsidRPr="006D2630">
        <w:rPr>
          <w:rFonts w:hint="eastAsia"/>
          <w:color w:val="C00000"/>
          <w:sz w:val="24"/>
          <w:szCs w:val="24"/>
        </w:rPr>
        <w:t>修了</w:t>
      </w:r>
      <w:r w:rsidR="00EC769D">
        <w:rPr>
          <w:rFonts w:hint="eastAsia"/>
          <w:color w:val="C00000"/>
          <w:sz w:val="24"/>
          <w:szCs w:val="24"/>
        </w:rPr>
        <w:t>していない、既存の</w:t>
      </w:r>
      <w:r w:rsidRPr="006D2630">
        <w:rPr>
          <w:rFonts w:hint="eastAsia"/>
          <w:color w:val="C00000"/>
          <w:sz w:val="24"/>
          <w:szCs w:val="24"/>
        </w:rPr>
        <w:t>ＭＴＤＬＰファシリテーター</w:t>
      </w:r>
      <w:r w:rsidR="00EC769D">
        <w:rPr>
          <w:rFonts w:hint="eastAsia"/>
          <w:color w:val="C00000"/>
          <w:sz w:val="24"/>
          <w:szCs w:val="24"/>
        </w:rPr>
        <w:t>の方に</w:t>
      </w:r>
      <w:r>
        <w:rPr>
          <w:rFonts w:hint="eastAsia"/>
          <w:color w:val="C00000"/>
          <w:sz w:val="24"/>
          <w:szCs w:val="24"/>
        </w:rPr>
        <w:t>は、</w:t>
      </w:r>
      <w:r w:rsidR="00EC769D">
        <w:rPr>
          <w:rFonts w:hint="eastAsia"/>
          <w:color w:val="C00000"/>
          <w:sz w:val="24"/>
          <w:szCs w:val="24"/>
        </w:rPr>
        <w:t>生涯教育</w:t>
      </w:r>
      <w:r w:rsidRPr="006D2630">
        <w:rPr>
          <w:rFonts w:hint="eastAsia"/>
          <w:color w:val="C00000"/>
          <w:sz w:val="24"/>
          <w:szCs w:val="24"/>
        </w:rPr>
        <w:t>基礎研修の修了を目指してもらう</w:t>
      </w:r>
      <w:r w:rsidR="00EC769D">
        <w:rPr>
          <w:rFonts w:hint="eastAsia"/>
          <w:color w:val="C00000"/>
          <w:sz w:val="24"/>
          <w:szCs w:val="24"/>
        </w:rPr>
        <w:t>ことを推奨します。</w:t>
      </w:r>
    </w:p>
    <w:p w:rsidR="00214CC4" w:rsidRDefault="00214CC4" w:rsidP="006D2630">
      <w:pPr>
        <w:spacing w:line="360" w:lineRule="exact"/>
        <w:rPr>
          <w:rFonts w:ascii="ＭＳ Ｐゴシック" w:eastAsia="ＭＳ Ｐゴシック" w:hAnsi="ＭＳ Ｐゴシック"/>
          <w:sz w:val="32"/>
          <w:szCs w:val="32"/>
        </w:rPr>
      </w:pPr>
    </w:p>
    <w:p w:rsidR="00214CC4" w:rsidRDefault="00214CC4" w:rsidP="00214CC4">
      <w:pPr>
        <w:spacing w:line="360" w:lineRule="exact"/>
        <w:rPr>
          <w:rFonts w:ascii="ＭＳ Ｐゴシック" w:eastAsia="ＭＳ Ｐゴシック" w:hAnsi="ＭＳ Ｐゴシック"/>
          <w:sz w:val="32"/>
          <w:szCs w:val="32"/>
        </w:rPr>
      </w:pPr>
    </w:p>
    <w:p w:rsidR="00EC769D" w:rsidRDefault="00EC769D" w:rsidP="00214CC4">
      <w:pPr>
        <w:spacing w:line="360" w:lineRule="exact"/>
        <w:rPr>
          <w:rFonts w:ascii="ＭＳ Ｐゴシック" w:eastAsia="ＭＳ Ｐゴシック" w:hAnsi="ＭＳ Ｐゴシック"/>
          <w:color w:val="FF0000"/>
          <w:sz w:val="32"/>
          <w:szCs w:val="32"/>
        </w:rPr>
        <w:sectPr w:rsidR="00EC769D" w:rsidSect="00EC769D">
          <w:type w:val="continuous"/>
          <w:pgSz w:w="11906" w:h="16838" w:code="9"/>
          <w:pgMar w:top="1134" w:right="1021" w:bottom="1134" w:left="1021" w:header="851" w:footer="992" w:gutter="0"/>
          <w:cols w:space="425"/>
          <w:docGrid w:type="linesAndChars" w:linePitch="310"/>
        </w:sectPr>
      </w:pPr>
    </w:p>
    <w:p w:rsidR="00214CC4" w:rsidRPr="000115E4" w:rsidRDefault="00214CC4" w:rsidP="00214CC4">
      <w:pPr>
        <w:spacing w:line="360" w:lineRule="exact"/>
        <w:rPr>
          <w:rFonts w:ascii="ＭＳ Ｐゴシック" w:eastAsia="ＭＳ Ｐゴシック" w:hAnsi="ＭＳ Ｐゴシック"/>
          <w:color w:val="FF0000"/>
          <w:sz w:val="32"/>
          <w:szCs w:val="32"/>
        </w:rPr>
      </w:pPr>
      <w:r w:rsidRPr="000115E4">
        <w:rPr>
          <w:rFonts w:ascii="ＭＳ Ｐゴシック" w:eastAsia="ＭＳ Ｐゴシック" w:hAnsi="ＭＳ Ｐゴシック" w:hint="eastAsia"/>
          <w:color w:val="FF0000"/>
          <w:sz w:val="32"/>
          <w:szCs w:val="32"/>
        </w:rPr>
        <w:lastRenderedPageBreak/>
        <w:t>事務局からのお願い</w:t>
      </w:r>
    </w:p>
    <w:p w:rsidR="00214CC4" w:rsidRPr="00214CC4" w:rsidRDefault="0007480F" w:rsidP="00214CC4">
      <w:pPr>
        <w:spacing w:line="360" w:lineRule="exact"/>
        <w:rPr>
          <w:rFonts w:ascii="ＭＳ Ｐゴシック" w:eastAsia="ＭＳ Ｐゴシック" w:hAnsi="ＭＳ Ｐゴシック"/>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727360" behindDoc="0" locked="0" layoutInCell="1" allowOverlap="1" wp14:anchorId="5EE07B86" wp14:editId="64EF9E91">
                <wp:simplePos x="0" y="0"/>
                <wp:positionH relativeFrom="margin">
                  <wp:align>left</wp:align>
                </wp:positionH>
                <wp:positionV relativeFrom="paragraph">
                  <wp:posOffset>104140</wp:posOffset>
                </wp:positionV>
                <wp:extent cx="63055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C7A8DB" id="直線コネクタ 2" o:spid="_x0000_s1026" style="position:absolute;left:0;text-align:lef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" strokecolor="#4579b8 [3044]">
                <w10:wrap anchorx="margin"/>
              </v:line>
            </w:pict>
          </mc:Fallback>
        </mc:AlternateContent>
      </w:r>
    </w:p>
    <w:p w:rsidR="00214CC4" w:rsidRPr="0007480F" w:rsidRDefault="00214CC4" w:rsidP="00214CC4">
      <w:pPr>
        <w:spacing w:line="360" w:lineRule="exact"/>
        <w:rPr>
          <w:rFonts w:ascii="ＭＳ Ｐゴシック" w:eastAsia="ＭＳ Ｐゴシック" w:hAnsi="ＭＳ Ｐゴシック"/>
          <w:color w:val="C00000"/>
          <w:sz w:val="28"/>
          <w:szCs w:val="28"/>
          <w:u w:val="single"/>
        </w:rPr>
      </w:pPr>
      <w:r w:rsidRPr="0007480F">
        <w:rPr>
          <w:rFonts w:ascii="ＭＳ Ｐゴシック" w:eastAsia="ＭＳ Ｐゴシック" w:hAnsi="ＭＳ Ｐゴシック" w:hint="eastAsia"/>
          <w:color w:val="C00000"/>
          <w:sz w:val="28"/>
          <w:szCs w:val="28"/>
          <w:u w:val="single"/>
        </w:rPr>
        <w:t>2015年度開催の研修履歴登録について</w:t>
      </w:r>
    </w:p>
    <w:p w:rsidR="00214CC4" w:rsidRPr="0007480F" w:rsidRDefault="00214CC4" w:rsidP="00214CC4">
      <w:pPr>
        <w:spacing w:line="360" w:lineRule="exact"/>
        <w:rPr>
          <w:rFonts w:ascii="ＭＳ Ｐゴシック" w:eastAsia="ＭＳ Ｐゴシック" w:hAnsi="ＭＳ Ｐゴシック"/>
          <w:sz w:val="28"/>
          <w:szCs w:val="28"/>
        </w:rPr>
      </w:pPr>
    </w:p>
    <w:p w:rsidR="00214CC4" w:rsidRPr="00214CC4" w:rsidRDefault="00214CC4" w:rsidP="00214CC4">
      <w:pPr>
        <w:spacing w:line="360" w:lineRule="exact"/>
        <w:rPr>
          <w:rFonts w:ascii="ＭＳ Ｐゴシック" w:eastAsia="ＭＳ Ｐゴシック" w:hAnsi="ＭＳ Ｐゴシック"/>
          <w:sz w:val="24"/>
          <w:szCs w:val="24"/>
        </w:rPr>
      </w:pPr>
      <w:r w:rsidRPr="00214CC4">
        <w:rPr>
          <w:rFonts w:ascii="ＭＳ Ｐゴシック" w:eastAsia="ＭＳ Ｐゴシック" w:hAnsi="ＭＳ Ｐゴシック" w:hint="eastAsia"/>
          <w:sz w:val="24"/>
          <w:szCs w:val="24"/>
        </w:rPr>
        <w:t>2015年度（2015年4月1日～2016年3月31日）に行ったMTDLP基礎研修や実践者研修の登録申請は</w:t>
      </w:r>
      <w:r w:rsidRPr="00214CC4">
        <w:rPr>
          <w:rFonts w:ascii="ＭＳ Ｐゴシック" w:eastAsia="ＭＳ Ｐゴシック" w:hAnsi="ＭＳ Ｐゴシック" w:hint="eastAsia"/>
          <w:b/>
          <w:sz w:val="24"/>
          <w:szCs w:val="24"/>
          <w:u w:val="wave"/>
        </w:rPr>
        <w:t>2016年4月20日（水）</w:t>
      </w:r>
      <w:r w:rsidRPr="00214CC4">
        <w:rPr>
          <w:rFonts w:ascii="ＭＳ Ｐゴシック" w:eastAsia="ＭＳ Ｐゴシック" w:hAnsi="ＭＳ Ｐゴシック" w:hint="eastAsia"/>
          <w:sz w:val="24"/>
          <w:szCs w:val="24"/>
        </w:rPr>
        <w:t>までにご連絡下さい。この日までに申請頂いた分につきましては、「MTDLP基礎研修修了証」や「MTDLP実践者研修修了証」を発行致します。</w:t>
      </w:r>
    </w:p>
    <w:p w:rsidR="00214CC4" w:rsidRPr="00214CC4" w:rsidRDefault="00214CC4" w:rsidP="00214CC4">
      <w:pPr>
        <w:spacing w:line="360" w:lineRule="exact"/>
        <w:rPr>
          <w:rFonts w:ascii="ＭＳ Ｐゴシック" w:eastAsia="ＭＳ Ｐゴシック" w:hAnsi="ＭＳ Ｐゴシック"/>
          <w:sz w:val="24"/>
          <w:szCs w:val="24"/>
        </w:rPr>
      </w:pPr>
    </w:p>
    <w:p w:rsidR="00214CC4" w:rsidRPr="00214CC4" w:rsidRDefault="00214CC4" w:rsidP="00214CC4">
      <w:pPr>
        <w:spacing w:line="360" w:lineRule="exact"/>
        <w:rPr>
          <w:rFonts w:ascii="ＭＳ Ｐゴシック" w:eastAsia="ＭＳ Ｐゴシック" w:hAnsi="ＭＳ Ｐゴシック"/>
          <w:sz w:val="24"/>
          <w:szCs w:val="24"/>
        </w:rPr>
      </w:pPr>
      <w:r w:rsidRPr="00214CC4">
        <w:rPr>
          <w:rFonts w:ascii="ＭＳ Ｐゴシック" w:eastAsia="ＭＳ Ｐゴシック" w:hAnsi="ＭＳ Ｐゴシック" w:hint="eastAsia"/>
          <w:sz w:val="24"/>
          <w:szCs w:val="24"/>
        </w:rPr>
        <w:t>4月21日（木）～5月8日（日）は生涯教育システムのMTDLP研修制度変更に伴うシステムのメンテナ</w:t>
      </w:r>
      <w:r w:rsidR="00224E93">
        <w:rPr>
          <w:rFonts w:ascii="ＭＳ Ｐゴシック" w:eastAsia="ＭＳ Ｐゴシック" w:hAnsi="ＭＳ Ｐゴシック" w:hint="eastAsia"/>
          <w:sz w:val="24"/>
          <w:szCs w:val="24"/>
        </w:rPr>
        <w:t>ン</w:t>
      </w:r>
      <w:r w:rsidRPr="00214CC4">
        <w:rPr>
          <w:rFonts w:ascii="ＭＳ Ｐゴシック" w:eastAsia="ＭＳ Ｐゴシック" w:hAnsi="ＭＳ Ｐゴシック" w:hint="eastAsia"/>
          <w:sz w:val="24"/>
          <w:szCs w:val="24"/>
        </w:rPr>
        <w:t>スを行います。</w:t>
      </w:r>
    </w:p>
    <w:p w:rsidR="00214CC4" w:rsidRPr="00214CC4" w:rsidRDefault="00214CC4" w:rsidP="00214CC4">
      <w:pPr>
        <w:spacing w:line="360" w:lineRule="exact"/>
        <w:rPr>
          <w:rFonts w:ascii="ＭＳ Ｐゴシック" w:eastAsia="ＭＳ Ｐゴシック" w:hAnsi="ＭＳ Ｐゴシック"/>
          <w:sz w:val="24"/>
          <w:szCs w:val="24"/>
        </w:rPr>
      </w:pPr>
    </w:p>
    <w:p w:rsidR="00214CC4" w:rsidRPr="00214CC4" w:rsidRDefault="00214CC4" w:rsidP="00214CC4">
      <w:pPr>
        <w:spacing w:line="360" w:lineRule="exact"/>
        <w:rPr>
          <w:rFonts w:ascii="ＭＳ Ｐゴシック" w:eastAsia="ＭＳ Ｐゴシック" w:hAnsi="ＭＳ Ｐゴシック"/>
          <w:sz w:val="24"/>
          <w:szCs w:val="24"/>
        </w:rPr>
      </w:pPr>
      <w:r w:rsidRPr="00214CC4">
        <w:rPr>
          <w:rFonts w:ascii="ＭＳ Ｐゴシック" w:eastAsia="ＭＳ Ｐゴシック" w:hAnsi="ＭＳ Ｐゴシック" w:hint="eastAsia"/>
          <w:sz w:val="24"/>
          <w:szCs w:val="24"/>
        </w:rPr>
        <w:t>2016年度実施の研修会参加者の名簿提出は5月9日（月）より再開致します。</w:t>
      </w:r>
    </w:p>
    <w:p w:rsidR="00214CC4" w:rsidRPr="00214CC4" w:rsidRDefault="00214CC4" w:rsidP="00214CC4">
      <w:pPr>
        <w:spacing w:line="360" w:lineRule="exact"/>
        <w:rPr>
          <w:rFonts w:ascii="ＭＳ Ｐゴシック" w:eastAsia="ＭＳ Ｐゴシック" w:hAnsi="ＭＳ Ｐゴシック"/>
          <w:sz w:val="24"/>
          <w:szCs w:val="24"/>
        </w:rPr>
      </w:pPr>
      <w:r w:rsidRPr="00214CC4">
        <w:rPr>
          <w:rFonts w:ascii="ＭＳ Ｐゴシック" w:eastAsia="ＭＳ Ｐゴシック" w:hAnsi="ＭＳ Ｐゴシック" w:hint="eastAsia"/>
          <w:sz w:val="24"/>
          <w:szCs w:val="24"/>
        </w:rPr>
        <w:t>2015年度開催分の申請もれがあった場合も受け付けますが、MTDLP基礎研修修了証やMTDLP実践者研修修了証の発行はできなくなりますのでご了承ください。</w:t>
      </w:r>
    </w:p>
    <w:p w:rsidR="00214CC4" w:rsidRPr="00214CC4" w:rsidRDefault="00214CC4" w:rsidP="00214CC4">
      <w:pPr>
        <w:spacing w:line="360" w:lineRule="exact"/>
        <w:rPr>
          <w:rFonts w:ascii="ＭＳ Ｐゴシック" w:eastAsia="ＭＳ Ｐゴシック" w:hAnsi="ＭＳ Ｐゴシック"/>
          <w:sz w:val="24"/>
          <w:szCs w:val="24"/>
        </w:rPr>
      </w:pPr>
      <w:r w:rsidRPr="00214CC4">
        <w:rPr>
          <w:rFonts w:ascii="ＭＳ Ｐゴシック" w:eastAsia="ＭＳ Ｐゴシック" w:hAnsi="ＭＳ Ｐゴシック" w:hint="eastAsia"/>
          <w:sz w:val="24"/>
          <w:szCs w:val="24"/>
        </w:rPr>
        <w:t>2016年度からは、MTDLP基礎研修とMTDLP実践者研修が修了した時に「生活行為</w:t>
      </w:r>
      <w:r w:rsidR="00224E93">
        <w:rPr>
          <w:rFonts w:ascii="ＭＳ Ｐゴシック" w:eastAsia="ＭＳ Ｐゴシック" w:hAnsi="ＭＳ Ｐゴシック" w:hint="eastAsia"/>
          <w:sz w:val="24"/>
          <w:szCs w:val="24"/>
        </w:rPr>
        <w:t>向上</w:t>
      </w:r>
      <w:r w:rsidRPr="00214CC4">
        <w:rPr>
          <w:rFonts w:ascii="ＭＳ Ｐゴシック" w:eastAsia="ＭＳ Ｐゴシック" w:hAnsi="ＭＳ Ｐゴシック" w:hint="eastAsia"/>
          <w:sz w:val="24"/>
          <w:szCs w:val="24"/>
        </w:rPr>
        <w:t>マネジメント研修修了証」が発行されます。</w:t>
      </w:r>
    </w:p>
    <w:p w:rsidR="00F61152" w:rsidRDefault="00F61152" w:rsidP="00F61152">
      <w:pPr>
        <w:spacing w:line="300" w:lineRule="exact"/>
        <w:jc w:val="left"/>
        <w:rPr>
          <w:rFonts w:ascii="メイリオ" w:eastAsia="メイリオ" w:hAnsi="メイリオ"/>
          <w:b/>
          <w:color w:val="C00000"/>
          <w:sz w:val="28"/>
          <w:szCs w:val="28"/>
          <w:u w:val="single"/>
        </w:rPr>
      </w:pPr>
    </w:p>
    <w:p w:rsidR="00A140D9" w:rsidRDefault="00A140D9" w:rsidP="00293B32">
      <w:pPr>
        <w:spacing w:line="300" w:lineRule="exact"/>
        <w:jc w:val="left"/>
        <w:rPr>
          <w:rFonts w:ascii="メイリオ" w:eastAsia="メイリオ" w:hAnsi="メイリオ"/>
          <w:sz w:val="22"/>
        </w:rPr>
      </w:pPr>
    </w:p>
    <w:p w:rsidR="0007480F" w:rsidRDefault="0007480F" w:rsidP="00293B32">
      <w:pPr>
        <w:spacing w:line="300" w:lineRule="exact"/>
        <w:jc w:val="left"/>
        <w:rPr>
          <w:rFonts w:ascii="メイリオ" w:eastAsia="メイリオ" w:hAnsi="メイリオ"/>
          <w:sz w:val="22"/>
        </w:rPr>
      </w:pPr>
    </w:p>
    <w:p w:rsidR="009E7905" w:rsidRPr="00724144" w:rsidRDefault="00C75F39" w:rsidP="004F7C7B">
      <w:pPr>
        <w:ind w:firstLineChars="200" w:firstLine="420"/>
        <w:jc w:val="left"/>
        <w:rPr>
          <w:rFonts w:ascii="メイリオ" w:eastAsia="メイリオ" w:hAnsi="メイリオ"/>
          <w:sz w:val="32"/>
          <w:szCs w:val="32"/>
        </w:rPr>
        <w:sectPr w:rsidR="009E7905"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94592" behindDoc="0" locked="0" layoutInCell="1" allowOverlap="1" wp14:anchorId="57A3072D" wp14:editId="245735C5">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EB112" id="Rectangle 9" o:spid="_x0000_s1026" style="position:absolute;left:0;text-align:left;margin-left:-5.7pt;margin-top:13.2pt;width:17.2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87726B">
        <w:rPr>
          <w:rFonts w:ascii="メイリオ" w:eastAsia="メイリオ" w:hAnsi="メイリオ" w:hint="eastAsia"/>
          <w:sz w:val="32"/>
          <w:szCs w:val="32"/>
        </w:rPr>
        <w:t>協会・</w:t>
      </w:r>
      <w:r w:rsidR="009E7905">
        <w:rPr>
          <w:rFonts w:ascii="メイリオ" w:eastAsia="メイリオ" w:hAnsi="メイリオ" w:hint="eastAsia"/>
          <w:sz w:val="32"/>
          <w:szCs w:val="32"/>
        </w:rPr>
        <w:t>プロジェクトの動き</w:t>
      </w:r>
      <w:r w:rsidR="005722F8">
        <w:rPr>
          <w:rFonts w:ascii="メイリオ" w:eastAsia="メイリオ" w:hAnsi="メイリオ" w:hint="eastAsia"/>
          <w:sz w:val="32"/>
          <w:szCs w:val="32"/>
        </w:rPr>
        <w:t>，</w:t>
      </w:r>
      <w:r w:rsidR="0087726B">
        <w:rPr>
          <w:rFonts w:ascii="メイリオ" w:eastAsia="メイリオ" w:hAnsi="メイリオ" w:hint="eastAsia"/>
          <w:sz w:val="32"/>
          <w:szCs w:val="32"/>
        </w:rPr>
        <w:t>情報</w:t>
      </w:r>
    </w:p>
    <w:p w:rsidR="0007480F" w:rsidRDefault="0007480F" w:rsidP="0042676C">
      <w:pPr>
        <w:spacing w:line="300" w:lineRule="exact"/>
        <w:jc w:val="left"/>
        <w:rPr>
          <w:rFonts w:ascii="メイリオ" w:eastAsia="メイリオ" w:hAnsi="メイリオ"/>
          <w:b/>
          <w:color w:val="404040" w:themeColor="text1" w:themeTint="BF"/>
          <w:sz w:val="28"/>
          <w:szCs w:val="28"/>
        </w:rPr>
      </w:pPr>
    </w:p>
    <w:p w:rsidR="0087726B" w:rsidRPr="0042676C" w:rsidRDefault="0042676C" w:rsidP="0042676C">
      <w:pPr>
        <w:spacing w:line="300" w:lineRule="exact"/>
        <w:jc w:val="lef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w:t>
      </w:r>
      <w:r w:rsidR="003406ED">
        <w:rPr>
          <w:rFonts w:ascii="メイリオ" w:eastAsia="メイリオ" w:hAnsi="メイリオ" w:hint="eastAsia"/>
          <w:b/>
          <w:color w:val="404040" w:themeColor="text1" w:themeTint="BF"/>
          <w:sz w:val="28"/>
          <w:szCs w:val="28"/>
        </w:rPr>
        <w:t>会議等</w:t>
      </w:r>
    </w:p>
    <w:p w:rsidR="000115E4" w:rsidRDefault="0042676C" w:rsidP="00C9211C">
      <w:pPr>
        <w:spacing w:line="300" w:lineRule="exact"/>
        <w:ind w:firstLineChars="200" w:firstLine="480"/>
        <w:jc w:val="left"/>
        <w:rPr>
          <w:rFonts w:ascii="メイリオ" w:eastAsia="メイリオ" w:hAnsi="メイリオ"/>
          <w:color w:val="404040" w:themeColor="text1" w:themeTint="BF"/>
          <w:sz w:val="24"/>
          <w:szCs w:val="24"/>
        </w:rPr>
      </w:pPr>
      <w:r>
        <w:rPr>
          <w:rFonts w:ascii="メイリオ" w:eastAsia="メイリオ" w:hAnsi="メイリオ" w:hint="eastAsia"/>
          <w:color w:val="404040" w:themeColor="text1" w:themeTint="BF"/>
          <w:sz w:val="24"/>
          <w:szCs w:val="24"/>
        </w:rPr>
        <w:t>・</w:t>
      </w:r>
      <w:r w:rsidR="003406ED">
        <w:rPr>
          <w:rFonts w:ascii="メイリオ" w:eastAsia="メイリオ" w:hAnsi="メイリオ" w:hint="eastAsia"/>
          <w:color w:val="404040" w:themeColor="text1" w:themeTint="BF"/>
          <w:sz w:val="24"/>
          <w:szCs w:val="24"/>
        </w:rPr>
        <w:t>4月10日</w:t>
      </w:r>
      <w:r w:rsidR="000115E4">
        <w:rPr>
          <w:rFonts w:ascii="メイリオ" w:eastAsia="メイリオ" w:hAnsi="メイリオ" w:hint="eastAsia"/>
          <w:color w:val="404040" w:themeColor="text1" w:themeTint="BF"/>
          <w:sz w:val="24"/>
          <w:szCs w:val="24"/>
        </w:rPr>
        <w:t xml:space="preserve">　養成校対策班　協力校連絡協議会 （岡山）</w:t>
      </w:r>
    </w:p>
    <w:p w:rsidR="000115E4" w:rsidRDefault="000115E4" w:rsidP="00C9211C">
      <w:pPr>
        <w:spacing w:line="300" w:lineRule="exact"/>
        <w:ind w:firstLineChars="200" w:firstLine="480"/>
        <w:jc w:val="left"/>
        <w:rPr>
          <w:rFonts w:ascii="メイリオ" w:eastAsia="メイリオ" w:hAnsi="メイリオ"/>
          <w:color w:val="404040" w:themeColor="text1" w:themeTint="BF"/>
          <w:sz w:val="24"/>
          <w:szCs w:val="24"/>
        </w:rPr>
      </w:pPr>
      <w:r>
        <w:rPr>
          <w:rFonts w:ascii="メイリオ" w:eastAsia="メイリオ" w:hAnsi="メイリオ" w:hint="eastAsia"/>
          <w:color w:val="404040" w:themeColor="text1" w:themeTint="BF"/>
          <w:sz w:val="24"/>
          <w:szCs w:val="24"/>
        </w:rPr>
        <w:t>・4月17日　委員会本部会議　Ｈ28年度計画検討（協会）</w:t>
      </w:r>
    </w:p>
    <w:p w:rsidR="000115E4" w:rsidRDefault="000115E4" w:rsidP="00C9211C">
      <w:pPr>
        <w:spacing w:line="300" w:lineRule="exact"/>
        <w:ind w:firstLineChars="200" w:firstLine="480"/>
        <w:jc w:val="left"/>
        <w:rPr>
          <w:rFonts w:ascii="メイリオ" w:eastAsia="メイリオ" w:hAnsi="メイリオ"/>
          <w:color w:val="404040" w:themeColor="text1" w:themeTint="BF"/>
          <w:sz w:val="24"/>
          <w:szCs w:val="24"/>
        </w:rPr>
      </w:pPr>
      <w:r>
        <w:rPr>
          <w:rFonts w:ascii="メイリオ" w:eastAsia="メイリオ" w:hAnsi="メイリオ" w:hint="eastAsia"/>
          <w:color w:val="404040" w:themeColor="text1" w:themeTint="BF"/>
          <w:sz w:val="24"/>
          <w:szCs w:val="24"/>
        </w:rPr>
        <w:t>・4月23日　47都道府県委員会　委員会報告</w:t>
      </w:r>
    </w:p>
    <w:p w:rsidR="0087726B" w:rsidRPr="0042676C" w:rsidRDefault="000115E4" w:rsidP="00C9211C">
      <w:pPr>
        <w:spacing w:line="300" w:lineRule="exact"/>
        <w:ind w:firstLineChars="200" w:firstLine="480"/>
        <w:jc w:val="left"/>
        <w:rPr>
          <w:rFonts w:ascii="メイリオ" w:eastAsia="メイリオ" w:hAnsi="メイリオ"/>
          <w:color w:val="404040" w:themeColor="text1" w:themeTint="BF"/>
          <w:sz w:val="24"/>
          <w:szCs w:val="24"/>
        </w:rPr>
      </w:pPr>
      <w:r>
        <w:rPr>
          <w:rFonts w:ascii="メイリオ" w:eastAsia="メイリオ" w:hAnsi="メイリオ" w:hint="eastAsia"/>
          <w:color w:val="404040" w:themeColor="text1" w:themeTint="BF"/>
          <w:sz w:val="24"/>
          <w:szCs w:val="24"/>
        </w:rPr>
        <w:t>・4月29日～5月1日　事例登録推進班　事例報告作成の手引きの改訂</w:t>
      </w:r>
      <w:r w:rsidR="0087726B">
        <w:rPr>
          <w:rFonts w:ascii="メイリオ" w:eastAsia="メイリオ" w:hAnsi="メイリオ" w:hint="eastAsia"/>
          <w:color w:val="404040" w:themeColor="text1" w:themeTint="BF"/>
          <w:sz w:val="24"/>
          <w:szCs w:val="24"/>
        </w:rPr>
        <w:t xml:space="preserve">  </w:t>
      </w:r>
    </w:p>
    <w:p w:rsidR="0007480F" w:rsidRDefault="0007480F" w:rsidP="00F70D1B">
      <w:pPr>
        <w:jc w:val="left"/>
        <w:rPr>
          <w:rFonts w:ascii="メイリオ" w:eastAsia="メイリオ" w:hAnsi="メイリオ"/>
          <w:b/>
          <w:sz w:val="28"/>
          <w:szCs w:val="28"/>
        </w:rPr>
      </w:pPr>
    </w:p>
    <w:p w:rsidR="00396961" w:rsidRPr="00396961" w:rsidRDefault="00396961" w:rsidP="00F70D1B">
      <w:pPr>
        <w:jc w:val="left"/>
        <w:rPr>
          <w:rFonts w:ascii="メイリオ" w:eastAsia="メイリオ" w:hAnsi="メイリオ"/>
          <w:b/>
          <w:color w:val="4F81BD" w:themeColor="accent1"/>
          <w:sz w:val="28"/>
          <w:szCs w:val="28"/>
        </w:rPr>
      </w:pPr>
      <w:r w:rsidRPr="00396961">
        <w:rPr>
          <w:rFonts w:ascii="メイリオ" w:eastAsia="メイリオ" w:hAnsi="メイリオ" w:hint="eastAsia"/>
          <w:b/>
          <w:color w:val="4F81BD" w:themeColor="accent1"/>
          <w:sz w:val="28"/>
          <w:szCs w:val="28"/>
        </w:rPr>
        <w:t>＜事務局＞</w:t>
      </w:r>
    </w:p>
    <w:p w:rsidR="00F70D1B" w:rsidRPr="007A1AE8" w:rsidRDefault="0042676C" w:rsidP="00F70D1B">
      <w:pPr>
        <w:jc w:val="left"/>
        <w:rPr>
          <w:rFonts w:ascii="メイリオ" w:eastAsia="メイリオ" w:hAnsi="メイリオ"/>
          <w:b/>
          <w:sz w:val="28"/>
          <w:szCs w:val="28"/>
        </w:rPr>
      </w:pPr>
      <w:r>
        <w:rPr>
          <w:rFonts w:ascii="メイリオ" w:eastAsia="メイリオ" w:hAnsi="メイリオ" w:hint="eastAsia"/>
          <w:b/>
          <w:sz w:val="28"/>
          <w:szCs w:val="28"/>
        </w:rPr>
        <w:t>●</w:t>
      </w:r>
      <w:r w:rsidR="00F70D1B">
        <w:rPr>
          <w:rFonts w:ascii="メイリオ" w:eastAsia="メイリオ" w:hAnsi="メイリオ" w:hint="eastAsia"/>
          <w:b/>
          <w:sz w:val="28"/>
          <w:szCs w:val="28"/>
        </w:rPr>
        <w:t>研修修了者数（</w:t>
      </w:r>
      <w:r w:rsidR="00C9211C">
        <w:rPr>
          <w:rFonts w:ascii="メイリオ" w:eastAsia="メイリオ" w:hAnsi="メイリオ" w:hint="eastAsia"/>
          <w:b/>
          <w:sz w:val="28"/>
          <w:szCs w:val="28"/>
        </w:rPr>
        <w:t>2</w:t>
      </w:r>
      <w:r w:rsidR="00F70D1B">
        <w:rPr>
          <w:rFonts w:ascii="メイリオ" w:eastAsia="メイリオ" w:hAnsi="メイリオ" w:hint="eastAsia"/>
          <w:b/>
          <w:sz w:val="28"/>
          <w:szCs w:val="28"/>
        </w:rPr>
        <w:t>月末現在）</w:t>
      </w:r>
      <w:r w:rsidR="00B9455A">
        <w:rPr>
          <w:rFonts w:ascii="メイリオ" w:eastAsia="メイリオ" w:hAnsi="メイリオ" w:hint="eastAsia"/>
          <w:b/>
          <w:sz w:val="28"/>
          <w:szCs w:val="28"/>
        </w:rPr>
        <w:t xml:space="preserve">　会員数</w:t>
      </w:r>
      <w:r w:rsidR="00F03690">
        <w:rPr>
          <w:rFonts w:ascii="メイリオ" w:eastAsia="メイリオ" w:hAnsi="メイリオ" w:hint="eastAsia"/>
          <w:b/>
          <w:sz w:val="28"/>
          <w:szCs w:val="28"/>
        </w:rPr>
        <w:t xml:space="preserve">　</w:t>
      </w:r>
      <w:r w:rsidR="00CC6E91">
        <w:rPr>
          <w:rFonts w:ascii="メイリオ" w:eastAsia="メイリオ" w:hAnsi="メイリオ" w:hint="eastAsia"/>
          <w:b/>
          <w:sz w:val="28"/>
          <w:szCs w:val="28"/>
        </w:rPr>
        <w:t>51856</w:t>
      </w:r>
      <w:r w:rsidR="00B9455A">
        <w:rPr>
          <w:rFonts w:ascii="メイリオ" w:eastAsia="メイリオ" w:hAnsi="メイリオ" w:hint="eastAsia"/>
          <w:b/>
          <w:sz w:val="28"/>
          <w:szCs w:val="28"/>
        </w:rPr>
        <w:t>名</w:t>
      </w:r>
    </w:p>
    <w:p w:rsidR="006D5860" w:rsidRPr="00396961" w:rsidRDefault="00F70D1B" w:rsidP="0042676C">
      <w:pPr>
        <w:pStyle w:val="af2"/>
        <w:ind w:firstLineChars="200" w:firstLine="560"/>
        <w:rPr>
          <w:rFonts w:ascii="ＭＳ Ｐゴシック" w:eastAsia="ＭＳ Ｐゴシック" w:hAnsi="ＭＳ Ｐゴシック"/>
          <w:color w:val="943634" w:themeColor="accent2" w:themeShade="BF"/>
          <w:sz w:val="28"/>
          <w:szCs w:val="28"/>
          <w:bdr w:val="single" w:sz="4" w:space="0" w:color="auto"/>
        </w:rPr>
      </w:pPr>
      <w:r w:rsidRPr="00396961">
        <w:rPr>
          <w:rFonts w:ascii="ＭＳ Ｐゴシック" w:eastAsia="ＭＳ Ｐゴシック" w:hAnsi="ＭＳ Ｐゴシック" w:hint="eastAsia"/>
          <w:color w:val="943634" w:themeColor="accent2" w:themeShade="BF"/>
          <w:sz w:val="28"/>
          <w:szCs w:val="28"/>
        </w:rPr>
        <w:t>基礎研修</w:t>
      </w:r>
      <w:r w:rsidR="00C63E2E" w:rsidRPr="00396961">
        <w:rPr>
          <w:rFonts w:ascii="ＭＳ Ｐゴシック" w:eastAsia="ＭＳ Ｐゴシック" w:hAnsi="ＭＳ Ｐゴシック" w:hint="eastAsia"/>
          <w:color w:val="943634" w:themeColor="accent2" w:themeShade="BF"/>
          <w:sz w:val="28"/>
          <w:szCs w:val="28"/>
        </w:rPr>
        <w:t>修了</w:t>
      </w:r>
      <w:r w:rsidR="00B4534E" w:rsidRPr="00396961">
        <w:rPr>
          <w:rFonts w:ascii="ＭＳ Ｐゴシック" w:eastAsia="ＭＳ Ｐゴシック" w:hAnsi="ＭＳ Ｐゴシック" w:hint="eastAsia"/>
          <w:color w:val="943634" w:themeColor="accent2" w:themeShade="BF"/>
          <w:sz w:val="28"/>
          <w:szCs w:val="28"/>
        </w:rPr>
        <w:t>者</w:t>
      </w:r>
      <w:r w:rsidR="00203A66" w:rsidRPr="00396961">
        <w:rPr>
          <w:rFonts w:ascii="ＭＳ Ｐゴシック" w:eastAsia="ＭＳ Ｐゴシック" w:hAnsi="ＭＳ Ｐゴシック" w:hint="eastAsia"/>
          <w:color w:val="943634" w:themeColor="accent2" w:themeShade="BF"/>
          <w:sz w:val="28"/>
          <w:szCs w:val="28"/>
        </w:rPr>
        <w:t xml:space="preserve">　</w:t>
      </w:r>
      <w:r w:rsidR="006D5860" w:rsidRPr="00396961">
        <w:rPr>
          <w:rFonts w:ascii="ＭＳ Ｐゴシック" w:eastAsia="ＭＳ Ｐゴシック" w:hAnsi="ＭＳ Ｐゴシック"/>
          <w:color w:val="943634" w:themeColor="accent2" w:themeShade="BF"/>
          <w:sz w:val="28"/>
          <w:szCs w:val="28"/>
          <w:bdr w:val="single" w:sz="4" w:space="0" w:color="auto"/>
        </w:rPr>
        <w:t>11</w:t>
      </w:r>
      <w:r w:rsidR="006D5860" w:rsidRPr="00396961">
        <w:rPr>
          <w:rFonts w:ascii="ＭＳ Ｐゴシック" w:eastAsia="ＭＳ Ｐゴシック" w:hAnsi="ＭＳ Ｐゴシック" w:hint="eastAsia"/>
          <w:color w:val="943634" w:themeColor="accent2" w:themeShade="BF"/>
          <w:sz w:val="28"/>
          <w:szCs w:val="28"/>
          <w:bdr w:val="single" w:sz="4" w:space="0" w:color="auto"/>
        </w:rPr>
        <w:t>92</w:t>
      </w:r>
      <w:r w:rsidR="005E60D0" w:rsidRPr="00396961">
        <w:rPr>
          <w:rFonts w:ascii="ＭＳ Ｐゴシック" w:eastAsia="ＭＳ Ｐゴシック" w:hAnsi="ＭＳ Ｐゴシック"/>
          <w:color w:val="943634" w:themeColor="accent2" w:themeShade="BF"/>
          <w:sz w:val="28"/>
          <w:szCs w:val="28"/>
          <w:bdr w:val="single" w:sz="4" w:space="0" w:color="auto"/>
        </w:rPr>
        <w:t>4</w:t>
      </w:r>
      <w:r w:rsidR="009E578D" w:rsidRPr="00396961">
        <w:rPr>
          <w:rFonts w:ascii="ＭＳ Ｐゴシック" w:eastAsia="ＭＳ Ｐゴシック" w:hAnsi="ＭＳ Ｐゴシック" w:hint="eastAsia"/>
          <w:color w:val="943634" w:themeColor="accent2" w:themeShade="BF"/>
          <w:sz w:val="28"/>
          <w:szCs w:val="28"/>
          <w:bdr w:val="single" w:sz="4" w:space="0" w:color="auto"/>
        </w:rPr>
        <w:t>名</w:t>
      </w:r>
      <w:r w:rsidR="006D5860" w:rsidRPr="00396961">
        <w:rPr>
          <w:rFonts w:ascii="ＭＳ Ｐゴシック" w:eastAsia="ＭＳ Ｐゴシック" w:hAnsi="ＭＳ Ｐゴシック" w:hint="eastAsia"/>
          <w:color w:val="943634" w:themeColor="accent2" w:themeShade="BF"/>
          <w:sz w:val="28"/>
          <w:szCs w:val="28"/>
          <w:bdr w:val="single" w:sz="4" w:space="0" w:color="auto"/>
        </w:rPr>
        <w:t>(310増)</w:t>
      </w:r>
    </w:p>
    <w:p w:rsidR="00396961" w:rsidRPr="00366B46" w:rsidRDefault="00F70D1B" w:rsidP="00366B46">
      <w:pPr>
        <w:pStyle w:val="af2"/>
        <w:ind w:firstLineChars="200" w:firstLine="560"/>
        <w:rPr>
          <w:rFonts w:ascii="ＭＳ Ｐゴシック" w:eastAsia="ＭＳ Ｐゴシック" w:hAnsi="ＭＳ Ｐゴシック"/>
          <w:color w:val="943634" w:themeColor="accent2" w:themeShade="BF"/>
          <w:sz w:val="28"/>
          <w:szCs w:val="28"/>
          <w:bdr w:val="single" w:sz="4" w:space="0" w:color="auto"/>
        </w:rPr>
      </w:pPr>
      <w:r w:rsidRPr="00396961">
        <w:rPr>
          <w:rFonts w:ascii="ＭＳ Ｐゴシック" w:eastAsia="ＭＳ Ｐゴシック" w:hAnsi="ＭＳ Ｐゴシック" w:hint="eastAsia"/>
          <w:color w:val="943634" w:themeColor="accent2" w:themeShade="BF"/>
          <w:sz w:val="28"/>
          <w:szCs w:val="28"/>
        </w:rPr>
        <w:t>実践者研修修了</w:t>
      </w:r>
      <w:r w:rsidR="00B4534E" w:rsidRPr="00396961">
        <w:rPr>
          <w:rFonts w:ascii="ＭＳ Ｐゴシック" w:eastAsia="ＭＳ Ｐゴシック" w:hAnsi="ＭＳ Ｐゴシック" w:hint="eastAsia"/>
          <w:color w:val="943634" w:themeColor="accent2" w:themeShade="BF"/>
          <w:sz w:val="28"/>
          <w:szCs w:val="28"/>
        </w:rPr>
        <w:t>者</w:t>
      </w:r>
      <w:r w:rsidR="009E578D" w:rsidRPr="00396961">
        <w:rPr>
          <w:rFonts w:ascii="ＭＳ Ｐゴシック" w:eastAsia="ＭＳ Ｐゴシック" w:hAnsi="ＭＳ Ｐゴシック" w:hint="eastAsia"/>
          <w:color w:val="943634" w:themeColor="accent2" w:themeShade="BF"/>
          <w:sz w:val="28"/>
          <w:szCs w:val="28"/>
        </w:rPr>
        <w:t xml:space="preserve">　</w:t>
      </w:r>
      <w:r w:rsidR="005E60D0" w:rsidRPr="00396961">
        <w:rPr>
          <w:rFonts w:ascii="ＭＳ Ｐゴシック" w:eastAsia="ＭＳ Ｐゴシック" w:hAnsi="ＭＳ Ｐゴシック"/>
          <w:color w:val="943634" w:themeColor="accent2" w:themeShade="BF"/>
          <w:sz w:val="28"/>
          <w:szCs w:val="28"/>
          <w:bdr w:val="single" w:sz="4" w:space="0" w:color="auto"/>
        </w:rPr>
        <w:t>1</w:t>
      </w:r>
      <w:r w:rsidR="006D5860" w:rsidRPr="00396961">
        <w:rPr>
          <w:rFonts w:ascii="ＭＳ Ｐゴシック" w:eastAsia="ＭＳ Ｐゴシック" w:hAnsi="ＭＳ Ｐゴシック" w:hint="eastAsia"/>
          <w:color w:val="943634" w:themeColor="accent2" w:themeShade="BF"/>
          <w:sz w:val="28"/>
          <w:szCs w:val="28"/>
          <w:bdr w:val="single" w:sz="4" w:space="0" w:color="auto"/>
        </w:rPr>
        <w:t>50</w:t>
      </w:r>
      <w:r w:rsidR="005E60D0" w:rsidRPr="00396961">
        <w:rPr>
          <w:rFonts w:ascii="ＭＳ Ｐゴシック" w:eastAsia="ＭＳ Ｐゴシック" w:hAnsi="ＭＳ Ｐゴシック"/>
          <w:color w:val="943634" w:themeColor="accent2" w:themeShade="BF"/>
          <w:sz w:val="28"/>
          <w:szCs w:val="28"/>
          <w:bdr w:val="single" w:sz="4" w:space="0" w:color="auto"/>
        </w:rPr>
        <w:t>4</w:t>
      </w:r>
      <w:r w:rsidR="009E578D" w:rsidRPr="00396961">
        <w:rPr>
          <w:rFonts w:ascii="ＭＳ Ｐゴシック" w:eastAsia="ＭＳ Ｐゴシック" w:hAnsi="ＭＳ Ｐゴシック" w:hint="eastAsia"/>
          <w:color w:val="943634" w:themeColor="accent2" w:themeShade="BF"/>
          <w:sz w:val="28"/>
          <w:szCs w:val="28"/>
          <w:bdr w:val="single" w:sz="4" w:space="0" w:color="auto"/>
        </w:rPr>
        <w:t>名</w:t>
      </w:r>
      <w:r w:rsidR="006D5860" w:rsidRPr="00396961">
        <w:rPr>
          <w:rFonts w:ascii="ＭＳ Ｐゴシック" w:eastAsia="ＭＳ Ｐゴシック" w:hAnsi="ＭＳ Ｐゴシック" w:hint="eastAsia"/>
          <w:color w:val="943634" w:themeColor="accent2" w:themeShade="BF"/>
          <w:sz w:val="28"/>
          <w:szCs w:val="28"/>
          <w:bdr w:val="single" w:sz="4" w:space="0" w:color="auto"/>
        </w:rPr>
        <w:t>（220増）</w:t>
      </w:r>
    </w:p>
    <w:p w:rsidR="00396961" w:rsidRPr="00396961" w:rsidRDefault="00396961" w:rsidP="0007480F">
      <w:pPr>
        <w:jc w:val="left"/>
        <w:rPr>
          <w:rFonts w:ascii="メイリオ" w:eastAsia="メイリオ" w:hAnsi="メイリオ"/>
          <w:b/>
          <w:color w:val="4F81BD" w:themeColor="accent1"/>
          <w:sz w:val="28"/>
          <w:szCs w:val="28"/>
        </w:rPr>
      </w:pPr>
      <w:r w:rsidRPr="00396961">
        <w:rPr>
          <w:rFonts w:ascii="メイリオ" w:eastAsia="メイリオ" w:hAnsi="メイリオ" w:hint="eastAsia"/>
          <w:b/>
          <w:color w:val="4F81BD" w:themeColor="accent1"/>
          <w:sz w:val="28"/>
          <w:szCs w:val="28"/>
        </w:rPr>
        <w:lastRenderedPageBreak/>
        <w:t>＜事例登録推進班＞</w:t>
      </w:r>
    </w:p>
    <w:p w:rsidR="0007480F" w:rsidRPr="007A1AE8" w:rsidRDefault="0007480F" w:rsidP="0007480F">
      <w:pPr>
        <w:jc w:val="left"/>
        <w:rPr>
          <w:rFonts w:ascii="メイリオ" w:eastAsia="メイリオ" w:hAnsi="メイリオ"/>
          <w:b/>
          <w:sz w:val="28"/>
          <w:szCs w:val="28"/>
        </w:rPr>
      </w:pPr>
      <w:r>
        <w:rPr>
          <w:rFonts w:ascii="メイリオ" w:eastAsia="メイリオ" w:hAnsi="メイリオ" w:hint="eastAsia"/>
          <w:b/>
          <w:sz w:val="28"/>
          <w:szCs w:val="28"/>
        </w:rPr>
        <w:t>●</w:t>
      </w:r>
      <w:r w:rsidR="00844B9C">
        <w:rPr>
          <w:rFonts w:ascii="メイリオ" w:eastAsia="メイリオ" w:hAnsi="メイリオ" w:hint="eastAsia"/>
          <w:b/>
          <w:sz w:val="28"/>
          <w:szCs w:val="28"/>
        </w:rPr>
        <w:t>生涯教育制度</w:t>
      </w:r>
      <w:r w:rsidR="00396961">
        <w:rPr>
          <w:rFonts w:ascii="メイリオ" w:eastAsia="メイリオ" w:hAnsi="メイリオ" w:hint="eastAsia"/>
          <w:b/>
          <w:sz w:val="28"/>
          <w:szCs w:val="28"/>
        </w:rPr>
        <w:t>ＭＴＤＬＰ事例報告</w:t>
      </w:r>
      <w:r w:rsidR="00844B9C">
        <w:rPr>
          <w:rFonts w:ascii="メイリオ" w:eastAsia="メイリオ" w:hAnsi="メイリオ" w:hint="eastAsia"/>
          <w:b/>
          <w:sz w:val="28"/>
          <w:szCs w:val="28"/>
        </w:rPr>
        <w:t>の状況</w:t>
      </w:r>
      <w:r>
        <w:rPr>
          <w:rFonts w:ascii="メイリオ" w:eastAsia="メイリオ" w:hAnsi="メイリオ" w:hint="eastAsia"/>
          <w:b/>
          <w:sz w:val="28"/>
          <w:szCs w:val="28"/>
        </w:rPr>
        <w:t xml:space="preserve">（３月末現在）　</w:t>
      </w:r>
    </w:p>
    <w:p w:rsidR="00D31BE1" w:rsidRDefault="00844B9C" w:rsidP="00844B9C">
      <w:pPr>
        <w:spacing w:line="360" w:lineRule="exact"/>
        <w:ind w:firstLineChars="100" w:firstLine="210"/>
        <w:rPr>
          <w:rFonts w:ascii="ＭＳ Ｐゴシック" w:eastAsia="ＭＳ Ｐゴシック" w:hAnsi="ＭＳ Ｐゴシック"/>
          <w:sz w:val="24"/>
          <w:szCs w:val="24"/>
        </w:rPr>
      </w:pPr>
      <w:r>
        <w:rPr>
          <w:noProof/>
        </w:rPr>
        <w:drawing>
          <wp:anchor distT="0" distB="0" distL="114300" distR="114300" simplePos="0" relativeHeight="251728384" behindDoc="1" locked="0" layoutInCell="1" allowOverlap="1" wp14:anchorId="4051D5E1" wp14:editId="1E86F67A">
            <wp:simplePos x="0" y="0"/>
            <wp:positionH relativeFrom="margin">
              <wp:posOffset>2737485</wp:posOffset>
            </wp:positionH>
            <wp:positionV relativeFrom="paragraph">
              <wp:posOffset>3175</wp:posOffset>
            </wp:positionV>
            <wp:extent cx="3595370" cy="3347720"/>
            <wp:effectExtent l="0" t="0" r="5080" b="5080"/>
            <wp:wrapTight wrapText="bothSides">
              <wp:wrapPolygon edited="0">
                <wp:start x="0" y="0"/>
                <wp:lineTo x="0" y="21510"/>
                <wp:lineTo x="21516" y="21510"/>
                <wp:lineTo x="21516"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9575" t="19823" r="24567" b="26100"/>
                    <a:stretch/>
                  </pic:blipFill>
                  <pic:spPr bwMode="auto">
                    <a:xfrm>
                      <a:off x="0" y="0"/>
                      <a:ext cx="3595370" cy="3347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93">
        <w:rPr>
          <w:rFonts w:ascii="ＭＳ Ｐゴシック" w:eastAsia="ＭＳ Ｐゴシック" w:hAnsi="ＭＳ Ｐゴシック" w:hint="eastAsia"/>
          <w:sz w:val="24"/>
          <w:szCs w:val="24"/>
        </w:rPr>
        <w:t>2015</w:t>
      </w:r>
      <w:r w:rsidR="00396961">
        <w:rPr>
          <w:rFonts w:ascii="ＭＳ Ｐゴシック" w:eastAsia="ＭＳ Ｐゴシック" w:hAnsi="ＭＳ Ｐゴシック" w:hint="eastAsia"/>
          <w:sz w:val="24"/>
          <w:szCs w:val="24"/>
        </w:rPr>
        <w:t>年7月30日に始まった生涯教育制度ＭＴＤＬＰ事例報告登録は、毎月報告数が増えています。3月1か月で299名の入力完了がありました。生活行為向上リハの算定条件である、実践者研修修了</w:t>
      </w:r>
      <w:r w:rsidR="00D31BE1">
        <w:rPr>
          <w:rFonts w:ascii="ＭＳ Ｐゴシック" w:eastAsia="ＭＳ Ｐゴシック" w:hAnsi="ＭＳ Ｐゴシック" w:hint="eastAsia"/>
          <w:sz w:val="24"/>
          <w:szCs w:val="24"/>
        </w:rPr>
        <w:t xml:space="preserve">のための動きの影響もあると考えられます。　　　</w:t>
      </w:r>
    </w:p>
    <w:p w:rsidR="00590F16" w:rsidRDefault="00D31BE1" w:rsidP="00D31BE1">
      <w:pPr>
        <w:spacing w:line="360" w:lineRule="exact"/>
        <w:ind w:firstLineChars="100" w:firstLine="240"/>
        <w:rPr>
          <w:rFonts w:ascii="ＭＳ Ｐゴシック" w:eastAsia="ＭＳ Ｐゴシック" w:hAnsi="ＭＳ Ｐゴシック"/>
          <w:sz w:val="36"/>
          <w:szCs w:val="36"/>
        </w:rPr>
      </w:pPr>
      <w:r>
        <w:rPr>
          <w:rFonts w:ascii="ＭＳ Ｐゴシック" w:eastAsia="ＭＳ Ｐゴシック" w:hAnsi="ＭＳ Ｐゴシック" w:hint="eastAsia"/>
          <w:sz w:val="24"/>
          <w:szCs w:val="24"/>
        </w:rPr>
        <w:t>予想を超える事例報告の動き</w:t>
      </w:r>
      <w:r w:rsidR="00844B9C">
        <w:rPr>
          <w:rFonts w:ascii="ＭＳ Ｐゴシック" w:eastAsia="ＭＳ Ｐゴシック" w:hAnsi="ＭＳ Ｐゴシック" w:hint="eastAsia"/>
          <w:sz w:val="24"/>
          <w:szCs w:val="24"/>
        </w:rPr>
        <w:t>の結果</w:t>
      </w:r>
      <w:r>
        <w:rPr>
          <w:rFonts w:ascii="ＭＳ Ｐゴシック" w:eastAsia="ＭＳ Ｐゴシック" w:hAnsi="ＭＳ Ｐゴシック" w:hint="eastAsia"/>
          <w:sz w:val="24"/>
          <w:szCs w:val="24"/>
        </w:rPr>
        <w:t>、</w:t>
      </w:r>
      <w:r w:rsidR="00844B9C">
        <w:rPr>
          <w:rFonts w:ascii="ＭＳ Ｐゴシック" w:eastAsia="ＭＳ Ｐゴシック" w:hAnsi="ＭＳ Ｐゴシック" w:hint="eastAsia"/>
          <w:sz w:val="24"/>
          <w:szCs w:val="24"/>
        </w:rPr>
        <w:t>審査に時間を要し、審査結果をご通知することが予定より、大幅に遅れることが予想されます。迅速な</w:t>
      </w:r>
      <w:r>
        <w:rPr>
          <w:rFonts w:ascii="ＭＳ Ｐゴシック" w:eastAsia="ＭＳ Ｐゴシック" w:hAnsi="ＭＳ Ｐゴシック" w:hint="eastAsia"/>
          <w:sz w:val="24"/>
          <w:szCs w:val="24"/>
        </w:rPr>
        <w:t>審査に必要な体制を組み直して</w:t>
      </w:r>
      <w:r w:rsidR="00844B9C">
        <w:rPr>
          <w:rFonts w:ascii="ＭＳ Ｐゴシック" w:eastAsia="ＭＳ Ｐゴシック" w:hAnsi="ＭＳ Ｐゴシック" w:hint="eastAsia"/>
          <w:sz w:val="24"/>
          <w:szCs w:val="24"/>
        </w:rPr>
        <w:t>、これに当</w:t>
      </w:r>
      <w:r>
        <w:rPr>
          <w:rFonts w:ascii="ＭＳ Ｐゴシック" w:eastAsia="ＭＳ Ｐゴシック" w:hAnsi="ＭＳ Ｐゴシック" w:hint="eastAsia"/>
          <w:sz w:val="24"/>
          <w:szCs w:val="24"/>
        </w:rPr>
        <w:t>たる</w:t>
      </w:r>
      <w:r w:rsidR="00844B9C">
        <w:rPr>
          <w:rFonts w:ascii="ＭＳ Ｐゴシック" w:eastAsia="ＭＳ Ｐゴシック" w:hAnsi="ＭＳ Ｐゴシック" w:hint="eastAsia"/>
          <w:sz w:val="24"/>
          <w:szCs w:val="24"/>
        </w:rPr>
        <w:t>準備をしています</w:t>
      </w:r>
      <w:r>
        <w:rPr>
          <w:rFonts w:ascii="ＭＳ Ｐゴシック" w:eastAsia="ＭＳ Ｐゴシック" w:hAnsi="ＭＳ Ｐゴシック" w:hint="eastAsia"/>
          <w:sz w:val="24"/>
          <w:szCs w:val="24"/>
        </w:rPr>
        <w:t>。</w:t>
      </w:r>
      <w:r w:rsidR="00844B9C">
        <w:rPr>
          <w:rFonts w:ascii="ＭＳ Ｐゴシック" w:eastAsia="ＭＳ Ｐゴシック" w:hAnsi="ＭＳ Ｐゴシック" w:hint="eastAsia"/>
          <w:sz w:val="24"/>
          <w:szCs w:val="24"/>
        </w:rPr>
        <w:t>このような状況を</w:t>
      </w:r>
      <w:r>
        <w:rPr>
          <w:rFonts w:ascii="ＭＳ Ｐゴシック" w:eastAsia="ＭＳ Ｐゴシック" w:hAnsi="ＭＳ Ｐゴシック" w:hint="eastAsia"/>
          <w:sz w:val="24"/>
          <w:szCs w:val="24"/>
        </w:rPr>
        <w:t>ご理解いただきたくと共に、会員からの問い合わせ</w:t>
      </w:r>
      <w:r w:rsidR="00844B9C">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へのご対応をお願いします。</w:t>
      </w:r>
    </w:p>
    <w:p w:rsidR="0007480F" w:rsidRDefault="0007480F" w:rsidP="0007480F">
      <w:pPr>
        <w:pStyle w:val="af2"/>
        <w:rPr>
          <w:rFonts w:ascii="ＭＳ Ｐゴシック" w:eastAsia="ＭＳ Ｐゴシック" w:hAnsi="ＭＳ Ｐゴシック"/>
          <w:sz w:val="36"/>
          <w:szCs w:val="36"/>
        </w:rPr>
      </w:pPr>
    </w:p>
    <w:p w:rsidR="009A3185" w:rsidRDefault="00C75F39" w:rsidP="00815451">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4BB9B6B1" wp14:editId="2EA28F4D">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3D1F21"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216C14">
        <w:rPr>
          <w:rFonts w:ascii="メイリオ" w:eastAsia="メイリオ" w:hAnsi="メイリオ" w:hint="eastAsia"/>
          <w:sz w:val="32"/>
          <w:szCs w:val="32"/>
        </w:rPr>
        <w:t>プロジェクトから</w:t>
      </w:r>
    </w:p>
    <w:p w:rsidR="00D65F21" w:rsidRDefault="00D65F21" w:rsidP="00D65F21">
      <w:pPr>
        <w:spacing w:line="240" w:lineRule="exact"/>
        <w:jc w:val="left"/>
        <w:rPr>
          <w:rFonts w:ascii="メイリオ" w:eastAsia="メイリオ" w:hAnsi="メイリオ"/>
          <w:b/>
          <w:color w:val="404040" w:themeColor="text1" w:themeTint="BF"/>
          <w:sz w:val="28"/>
          <w:szCs w:val="28"/>
        </w:rPr>
      </w:pPr>
    </w:p>
    <w:p w:rsidR="007D4D3A" w:rsidRPr="00D1101E" w:rsidRDefault="0042676C" w:rsidP="007D4D3A">
      <w:pPr>
        <w:jc w:val="left"/>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１</w:t>
      </w:r>
      <w:r w:rsidR="00483B86">
        <w:rPr>
          <w:rFonts w:ascii="メイリオ" w:eastAsia="メイリオ" w:hAnsi="メイリオ" w:hint="eastAsia"/>
          <w:b/>
          <w:color w:val="404040" w:themeColor="text1" w:themeTint="BF"/>
          <w:sz w:val="28"/>
          <w:szCs w:val="28"/>
        </w:rPr>
        <w:t>．</w:t>
      </w:r>
      <w:r w:rsidR="002E0842" w:rsidRPr="002E0842">
        <w:rPr>
          <w:rFonts w:ascii="メイリオ" w:eastAsia="メイリオ" w:hAnsi="メイリオ" w:hint="eastAsia"/>
          <w:b/>
          <w:color w:val="404040" w:themeColor="text1" w:themeTint="BF"/>
          <w:sz w:val="28"/>
          <w:szCs w:val="28"/>
        </w:rPr>
        <w:t>応用開発班</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9232" behindDoc="0" locked="0" layoutInCell="1" allowOverlap="1" wp14:anchorId="2D603F23" wp14:editId="6062E41A">
                <wp:simplePos x="0" y="0"/>
                <wp:positionH relativeFrom="column">
                  <wp:posOffset>-85090</wp:posOffset>
                </wp:positionH>
                <wp:positionV relativeFrom="paragraph">
                  <wp:posOffset>324484</wp:posOffset>
                </wp:positionV>
                <wp:extent cx="633412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0060AF" id="_x0000_t32" coordsize="21600,21600" o:spt="32" o:oned="t" path="m,l21600,21600e" filled="f">
                <v:path arrowok="t" fillok="f" o:connecttype="none"/>
                <o:lock v:ext="edit" shapetype="t"/>
              </v:shapetype>
              <v:shape id="AutoShape 16" o:spid="_x0000_s1026" type="#_x0000_t32" style="position:absolute;left:0;text-align:left;margin-left:-6.7pt;margin-top:25.55pt;width:498.7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mc:Fallback>
        </mc:AlternateContent>
      </w:r>
      <w:r w:rsidR="002E0842">
        <w:rPr>
          <w:rFonts w:ascii="メイリオ" w:eastAsia="メイリオ" w:hAnsi="メイリオ"/>
          <w:sz w:val="24"/>
          <w:szCs w:val="24"/>
        </w:rPr>
        <w:t xml:space="preserve"> </w:t>
      </w:r>
      <w:r w:rsidR="002E0842" w:rsidRPr="002E0842">
        <w:rPr>
          <w:rFonts w:ascii="メイリオ" w:eastAsia="メイリオ" w:hAnsi="メイリオ" w:hint="eastAsia"/>
          <w:b/>
          <w:sz w:val="28"/>
          <w:szCs w:val="28"/>
        </w:rPr>
        <w:t>から</w:t>
      </w:r>
      <w:r w:rsidR="002E0842">
        <w:rPr>
          <w:rFonts w:ascii="メイリオ" w:eastAsia="メイリオ" w:hAnsi="メイリオ" w:hint="eastAsia"/>
          <w:b/>
          <w:sz w:val="28"/>
          <w:szCs w:val="28"/>
        </w:rPr>
        <w:t xml:space="preserve">　　　　　　</w:t>
      </w:r>
      <w:r w:rsidR="00810A85">
        <w:rPr>
          <w:rFonts w:ascii="メイリオ" w:eastAsia="メイリオ" w:hAnsi="メイリオ" w:hint="eastAsia"/>
          <w:b/>
          <w:sz w:val="28"/>
          <w:szCs w:val="28"/>
        </w:rPr>
        <w:t xml:space="preserve">　　　　</w:t>
      </w:r>
      <w:r w:rsidR="00D65F21">
        <w:rPr>
          <w:rFonts w:ascii="メイリオ" w:eastAsia="メイリオ" w:hAnsi="メイリオ" w:hint="eastAsia"/>
          <w:b/>
          <w:sz w:val="28"/>
          <w:szCs w:val="28"/>
        </w:rPr>
        <w:t xml:space="preserve">　</w:t>
      </w:r>
      <w:r w:rsidR="00D1101E" w:rsidRPr="00D1101E">
        <w:rPr>
          <w:rFonts w:ascii="メイリオ" w:eastAsia="メイリオ" w:hAnsi="メイリオ" w:hint="eastAsia"/>
          <w:sz w:val="24"/>
          <w:szCs w:val="24"/>
        </w:rPr>
        <w:t>応用開発班</w:t>
      </w:r>
      <w:r w:rsidR="0097386D">
        <w:rPr>
          <w:rFonts w:ascii="メイリオ" w:eastAsia="メイリオ" w:hAnsi="メイリオ" w:hint="eastAsia"/>
          <w:sz w:val="24"/>
          <w:szCs w:val="24"/>
        </w:rPr>
        <w:t>長</w:t>
      </w:r>
      <w:r w:rsidR="00D1101E">
        <w:rPr>
          <w:rFonts w:ascii="メイリオ" w:eastAsia="メイリオ" w:hAnsi="メイリオ" w:hint="eastAsia"/>
          <w:sz w:val="24"/>
          <w:szCs w:val="24"/>
        </w:rPr>
        <w:t xml:space="preserve">　</w:t>
      </w:r>
      <w:r w:rsidR="00D1101E" w:rsidRPr="00D1101E">
        <w:rPr>
          <w:rFonts w:ascii="メイリオ" w:eastAsia="メイリオ" w:hAnsi="メイリオ" w:hint="eastAsia"/>
          <w:sz w:val="24"/>
          <w:szCs w:val="24"/>
        </w:rPr>
        <w:t>塩田　繁人</w:t>
      </w:r>
    </w:p>
    <w:p w:rsidR="00293B32" w:rsidRDefault="002E0842" w:rsidP="00F90878">
      <w:pPr>
        <w:ind w:firstLineChars="100" w:firstLine="210"/>
        <w:rPr>
          <w:rFonts w:ascii="メイリオ" w:eastAsia="メイリオ" w:hAnsi="メイリオ" w:cs="メイリオ"/>
          <w:szCs w:val="21"/>
        </w:rPr>
      </w:pPr>
      <w:r w:rsidRPr="00A04CEB">
        <w:rPr>
          <w:rFonts w:ascii="メイリオ" w:eastAsia="メイリオ" w:hAnsi="メイリオ" w:cs="メイリオ"/>
          <w:szCs w:val="21"/>
        </w:rPr>
        <w:t>10</w:t>
      </w:r>
      <w:r w:rsidR="008A095B" w:rsidRPr="00A04CEB">
        <w:rPr>
          <w:rFonts w:ascii="メイリオ" w:eastAsia="メイリオ" w:hAnsi="メイリオ" w:cs="メイリオ" w:hint="eastAsia"/>
          <w:szCs w:val="21"/>
        </w:rPr>
        <w:t>月から「生活行為向上マネジメントの展開」が協会誌で</w:t>
      </w:r>
      <w:r w:rsidR="0022239D" w:rsidRPr="00A04CEB">
        <w:rPr>
          <w:rFonts w:ascii="メイリオ" w:eastAsia="メイリオ" w:hAnsi="メイリオ" w:cs="メイリオ" w:hint="eastAsia"/>
          <w:szCs w:val="21"/>
        </w:rPr>
        <w:t>連載開始しています</w:t>
      </w:r>
      <w:r w:rsidR="00F04DD9" w:rsidRPr="00A04CEB">
        <w:rPr>
          <w:rFonts w:ascii="メイリオ" w:eastAsia="メイリオ" w:hAnsi="メイリオ" w:cs="メイリオ" w:hint="eastAsia"/>
          <w:szCs w:val="21"/>
        </w:rPr>
        <w:t>．</w:t>
      </w:r>
      <w:r w:rsidR="0022239D" w:rsidRPr="00A04CEB">
        <w:rPr>
          <w:rFonts w:ascii="メイリオ" w:eastAsia="メイリオ" w:hAnsi="メイリオ" w:cs="メイリオ" w:hint="eastAsia"/>
          <w:szCs w:val="21"/>
        </w:rPr>
        <w:t>参考にして下さい</w:t>
      </w:r>
      <w:r w:rsidR="00F04DD9" w:rsidRPr="00A04CEB">
        <w:rPr>
          <w:rFonts w:ascii="メイリオ" w:eastAsia="メイリオ" w:hAnsi="メイリオ" w:cs="メイリオ" w:hint="eastAsia"/>
          <w:szCs w:val="21"/>
        </w:rPr>
        <w:t>．</w:t>
      </w:r>
    </w:p>
    <w:p w:rsidR="00D65F21" w:rsidRDefault="00D65F21" w:rsidP="00D65F21">
      <w:pPr>
        <w:spacing w:line="240" w:lineRule="exact"/>
        <w:ind w:left="8120" w:hangingChars="2900" w:hanging="8120"/>
        <w:jc w:val="left"/>
        <w:rPr>
          <w:rFonts w:ascii="メイリオ" w:eastAsia="メイリオ" w:hAnsi="メイリオ"/>
          <w:b/>
          <w:color w:val="404040" w:themeColor="text1" w:themeTint="BF"/>
          <w:sz w:val="28"/>
          <w:szCs w:val="28"/>
        </w:rPr>
      </w:pPr>
    </w:p>
    <w:p w:rsidR="00216C14" w:rsidRDefault="005722F8" w:rsidP="0072075E">
      <w:pPr>
        <w:ind w:left="280" w:hangingChars="100" w:hanging="280"/>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2</w:t>
      </w:r>
      <w:r w:rsidR="00483B86">
        <w:rPr>
          <w:rFonts w:ascii="メイリオ" w:eastAsia="メイリオ" w:hAnsi="メイリオ" w:hint="eastAsia"/>
          <w:b/>
          <w:color w:val="404040" w:themeColor="text1" w:themeTint="BF"/>
          <w:sz w:val="28"/>
          <w:szCs w:val="28"/>
        </w:rPr>
        <w:t>．</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41856" behindDoc="0" locked="0" layoutInCell="1" allowOverlap="1" wp14:anchorId="4CD590BC" wp14:editId="381E6D97">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A6A79" id="AutoShape 16" o:spid="_x0000_s1026" type="#_x0000_t32" style="position:absolute;left:0;text-align:left;margin-left:-5.75pt;margin-top:29.55pt;width:498.75pt;height:0;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302DB2">
        <w:rPr>
          <w:rFonts w:ascii="メイリオ" w:eastAsia="メイリオ" w:hAnsi="メイリオ" w:hint="eastAsia"/>
          <w:b/>
          <w:color w:val="404040" w:themeColor="text1" w:themeTint="BF"/>
          <w:sz w:val="28"/>
          <w:szCs w:val="28"/>
        </w:rPr>
        <w:t>推進連携</w:t>
      </w:r>
      <w:r w:rsidR="0072075E">
        <w:rPr>
          <w:rFonts w:ascii="メイリオ" w:eastAsia="メイリオ" w:hAnsi="メイリオ" w:hint="eastAsia"/>
          <w:b/>
          <w:color w:val="404040" w:themeColor="text1" w:themeTint="BF"/>
          <w:sz w:val="28"/>
          <w:szCs w:val="28"/>
        </w:rPr>
        <w:t>班</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r w:rsidR="0072075E">
        <w:rPr>
          <w:rFonts w:ascii="メイリオ" w:eastAsia="メイリオ" w:hAnsi="メイリオ" w:hint="eastAsia"/>
          <w:sz w:val="24"/>
          <w:szCs w:val="24"/>
        </w:rPr>
        <w:t xml:space="preserve">　</w:t>
      </w:r>
    </w:p>
    <w:p w:rsidR="009D6522" w:rsidRPr="00F60B26" w:rsidRDefault="009D6522" w:rsidP="00216C14">
      <w:pPr>
        <w:ind w:leftChars="100" w:left="210"/>
        <w:rPr>
          <w:rFonts w:ascii="メイリオ" w:eastAsia="メイリオ" w:hAnsi="メイリオ"/>
          <w:b/>
          <w:color w:val="404040" w:themeColor="text1" w:themeTint="BF"/>
          <w:sz w:val="28"/>
          <w:szCs w:val="28"/>
        </w:rPr>
      </w:pPr>
      <w:r w:rsidRPr="009E578D">
        <w:rPr>
          <w:rFonts w:ascii="ＭＳ Ｐゴシック" w:eastAsia="ＭＳ Ｐゴシック" w:hAnsi="ＭＳ Ｐゴシック" w:hint="eastAsia"/>
          <w:b/>
          <w:sz w:val="24"/>
          <w:szCs w:val="24"/>
        </w:rPr>
        <w:t>MTDLP関係メディア</w:t>
      </w:r>
      <w:r w:rsidR="006A0848">
        <w:rPr>
          <w:rFonts w:ascii="ＭＳ Ｐゴシック" w:eastAsia="ＭＳ Ｐゴシック" w:hAnsi="ＭＳ Ｐゴシック" w:hint="eastAsia"/>
          <w:b/>
          <w:sz w:val="24"/>
          <w:szCs w:val="24"/>
        </w:rPr>
        <w:t>,</w:t>
      </w:r>
      <w:r w:rsidRPr="009E578D">
        <w:rPr>
          <w:rFonts w:ascii="ＭＳ Ｐゴシック" w:eastAsia="ＭＳ Ｐゴシック" w:hAnsi="ＭＳ Ｐゴシック" w:hint="eastAsia"/>
          <w:b/>
          <w:sz w:val="24"/>
          <w:szCs w:val="24"/>
        </w:rPr>
        <w:t>雑誌情報</w:t>
      </w:r>
    </w:p>
    <w:p w:rsidR="009D6522" w:rsidRPr="00F60B26" w:rsidRDefault="009D6522" w:rsidP="00F60B26">
      <w:pPr>
        <w:spacing w:line="340" w:lineRule="exact"/>
        <w:ind w:firstLineChars="100" w:firstLine="221"/>
        <w:jc w:val="left"/>
        <w:rPr>
          <w:rFonts w:ascii="ＭＳ Ｐゴシック" w:eastAsia="ＭＳ Ｐゴシック" w:hAnsi="ＭＳ Ｐゴシック"/>
          <w:b/>
          <w:sz w:val="22"/>
        </w:rPr>
      </w:pPr>
      <w:r w:rsidRPr="00F60B26">
        <w:rPr>
          <w:rFonts w:ascii="ＭＳ Ｐゴシック" w:eastAsia="ＭＳ Ｐゴシック" w:hAnsi="ＭＳ Ｐゴシック" w:hint="eastAsia"/>
          <w:b/>
          <w:sz w:val="22"/>
        </w:rPr>
        <w:t>◎期待の新刊！</w:t>
      </w:r>
      <w:r w:rsidRPr="00F60B26">
        <w:rPr>
          <w:rFonts w:ascii="ＭＳ Ｐゴシック" w:eastAsia="ＭＳ Ｐゴシック" w:hAnsi="ＭＳ Ｐゴシック" w:hint="eastAsia"/>
          <w:b/>
          <w:color w:val="31849B" w:themeColor="accent5" w:themeShade="BF"/>
          <w:sz w:val="22"/>
          <w:u w:val="single"/>
        </w:rPr>
        <w:t>「事例で学ぶ　生活行為向上マネジメント」</w:t>
      </w:r>
      <w:r w:rsidRPr="00F60B26">
        <w:rPr>
          <w:rFonts w:ascii="ＭＳ Ｐゴシック" w:eastAsia="ＭＳ Ｐゴシック" w:hAnsi="ＭＳ Ｐゴシック" w:hint="eastAsia"/>
          <w:color w:val="31849B" w:themeColor="accent5" w:themeShade="BF"/>
          <w:sz w:val="22"/>
        </w:rPr>
        <w:t xml:space="preserve">　</w:t>
      </w:r>
      <w:r w:rsidR="00BA4C75" w:rsidRPr="00F60B26">
        <w:rPr>
          <w:rFonts w:ascii="ＭＳ Ｐゴシック" w:eastAsia="ＭＳ Ｐゴシック" w:hAnsi="ＭＳ Ｐゴシック" w:hint="eastAsia"/>
          <w:sz w:val="22"/>
        </w:rPr>
        <w:t>医歯薬出版株式会社　4</w:t>
      </w:r>
      <w:r w:rsidR="002B42DA" w:rsidRPr="00F60B26">
        <w:rPr>
          <w:rFonts w:ascii="ＭＳ Ｐゴシック" w:eastAsia="ＭＳ Ｐゴシック" w:hAnsi="ＭＳ Ｐゴシック" w:hint="eastAsia"/>
          <w:sz w:val="22"/>
        </w:rPr>
        <w:t>,</w:t>
      </w:r>
      <w:r w:rsidR="00BA4C75" w:rsidRPr="00F60B26">
        <w:rPr>
          <w:rFonts w:ascii="ＭＳ Ｐゴシック" w:eastAsia="ＭＳ Ｐゴシック" w:hAnsi="ＭＳ Ｐゴシック" w:hint="eastAsia"/>
          <w:sz w:val="22"/>
        </w:rPr>
        <w:t>000円（税抜）</w:t>
      </w:r>
    </w:p>
    <w:p w:rsidR="009D6522" w:rsidRPr="00F60B26" w:rsidRDefault="009D6522" w:rsidP="00F60B26">
      <w:pPr>
        <w:spacing w:line="340" w:lineRule="exact"/>
        <w:ind w:leftChars="100" w:left="210" w:firstLineChars="100" w:firstLine="220"/>
        <w:jc w:val="left"/>
        <w:rPr>
          <w:rFonts w:ascii="ＭＳ Ｐゴシック" w:eastAsia="ＭＳ Ｐゴシック" w:hAnsi="ＭＳ Ｐゴシック"/>
          <w:sz w:val="22"/>
        </w:rPr>
      </w:pPr>
      <w:r w:rsidRPr="00F60B26">
        <w:rPr>
          <w:rFonts w:ascii="ＭＳ Ｐゴシック" w:eastAsia="ＭＳ Ｐゴシック" w:hAnsi="ＭＳ Ｐゴシック" w:hint="eastAsia"/>
          <w:sz w:val="22"/>
        </w:rPr>
        <w:t>あの黄色本「作業の捉え方と評価・支援技術」発刊から4年</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さらに熟成されたＭＴＤＬＰについて新たに18の事例を揃えて</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協会の著作として発刊されました</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これからＭＴＤＬＰに取り組もうとしているＯＴ</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養成校の教科書として</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他職種からも注目を浴びています</w:t>
      </w:r>
      <w:r w:rsidR="006A0848" w:rsidRPr="00F60B26">
        <w:rPr>
          <w:rFonts w:ascii="ＭＳ Ｐゴシック" w:eastAsia="ＭＳ Ｐゴシック" w:hAnsi="ＭＳ Ｐゴシック" w:hint="eastAsia"/>
          <w:sz w:val="22"/>
        </w:rPr>
        <w:t>．</w:t>
      </w:r>
    </w:p>
    <w:p w:rsidR="009D6522" w:rsidRPr="009D6522" w:rsidRDefault="009D6522" w:rsidP="009D6522">
      <w:pPr>
        <w:spacing w:line="340" w:lineRule="exact"/>
        <w:ind w:left="360"/>
        <w:jc w:val="left"/>
        <w:rPr>
          <w:rFonts w:ascii="ＭＳ Ｐゴシック" w:eastAsia="ＭＳ Ｐゴシック" w:hAnsi="ＭＳ Ｐゴシック"/>
          <w:sz w:val="22"/>
        </w:rPr>
      </w:pPr>
    </w:p>
    <w:p w:rsidR="00576533" w:rsidRPr="00293B32" w:rsidRDefault="00C75F39" w:rsidP="00293B32">
      <w:pPr>
        <w:spacing w:line="700" w:lineRule="exact"/>
        <w:rPr>
          <w:rFonts w:ascii="ＭＳ Ｐゴシック" w:eastAsia="ＭＳ Ｐゴシック" w:hAnsi="ＭＳ Ｐゴシック"/>
          <w:b/>
          <w:szCs w:val="21"/>
        </w:rPr>
      </w:pPr>
      <w:r>
        <w:rPr>
          <w:rFonts w:cs="ＭＳ Ｐゴシック"/>
          <w:noProof/>
          <w:kern w:val="0"/>
          <w:szCs w:val="20"/>
        </w:rPr>
        <mc:AlternateContent>
          <mc:Choice Requires="wps">
            <w:drawing>
              <wp:anchor distT="4294967291" distB="4294967291" distL="114300" distR="114300" simplePos="0" relativeHeight="251649024" behindDoc="0" locked="0" layoutInCell="1" allowOverlap="1" wp14:anchorId="025F05E9" wp14:editId="12727D23">
                <wp:simplePos x="0" y="0"/>
                <wp:positionH relativeFrom="column">
                  <wp:posOffset>-73025</wp:posOffset>
                </wp:positionH>
                <wp:positionV relativeFrom="paragraph">
                  <wp:posOffset>434974</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A75C9" id="AutoShape 16" o:spid="_x0000_s1026" type="#_x0000_t32" style="position:absolute;left:0;text-align:left;margin-left:-5.75pt;margin-top:34.25pt;width:498.7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" strokecolor="#953735"/>
            </w:pict>
          </mc:Fallback>
        </mc:AlternateContent>
      </w:r>
      <w:r w:rsidR="005722F8">
        <w:rPr>
          <w:rFonts w:ascii="メイリオ" w:eastAsia="メイリオ" w:hAnsi="メイリオ" w:hint="eastAsia"/>
          <w:b/>
          <w:sz w:val="28"/>
          <w:szCs w:val="28"/>
        </w:rPr>
        <w:t>3</w:t>
      </w:r>
      <w:r w:rsidR="00483B86" w:rsidRPr="00697F6F">
        <w:rPr>
          <w:rFonts w:ascii="メイリオ" w:eastAsia="メイリオ" w:hAnsi="メイリオ" w:hint="eastAsia"/>
          <w:b/>
          <w:sz w:val="28"/>
          <w:szCs w:val="28"/>
        </w:rPr>
        <w:t>．</w:t>
      </w:r>
      <w:r w:rsidR="00536DF7" w:rsidRPr="00697F6F">
        <w:rPr>
          <w:rFonts w:ascii="メイリオ" w:eastAsia="メイリオ" w:hAnsi="メイリオ" w:hint="eastAsia"/>
          <w:b/>
          <w:sz w:val="28"/>
          <w:szCs w:val="28"/>
        </w:rPr>
        <w:t>協会事務局からのお知らせ</w:t>
      </w:r>
      <w:r w:rsidR="00A52A84">
        <w:rPr>
          <w:rFonts w:ascii="メイリオ" w:eastAsia="メイリオ" w:hAnsi="メイリオ" w:hint="eastAsia"/>
          <w:b/>
          <w:sz w:val="28"/>
          <w:szCs w:val="28"/>
        </w:rPr>
        <w:t xml:space="preserve">　</w:t>
      </w:r>
      <w:r w:rsidR="00A52A84">
        <w:rPr>
          <w:rFonts w:ascii="ＭＳ Ｐゴシック" w:eastAsia="ＭＳ Ｐゴシック" w:hAnsi="ＭＳ Ｐゴシック" w:hint="eastAsia"/>
          <w:b/>
          <w:szCs w:val="21"/>
        </w:rPr>
        <w:t xml:space="preserve">　</w:t>
      </w:r>
    </w:p>
    <w:p w:rsidR="00697F6F" w:rsidRPr="00213552" w:rsidRDefault="00697F6F" w:rsidP="00697F6F">
      <w:pPr>
        <w:jc w:val="center"/>
        <w:rPr>
          <w:rFonts w:ascii="ＭＳ Ｐゴシック" w:eastAsia="ＭＳ Ｐゴシック" w:hAnsi="ＭＳ Ｐゴシック"/>
          <w:szCs w:val="21"/>
        </w:rPr>
      </w:pPr>
    </w:p>
    <w:p w:rsidR="00C61735" w:rsidRPr="00224E93" w:rsidRDefault="00C61735" w:rsidP="00C63E2E">
      <w:pPr>
        <w:spacing w:line="340" w:lineRule="exact"/>
        <w:jc w:val="left"/>
        <w:rPr>
          <w:rFonts w:ascii="ＭＳ Ｐゴシック" w:eastAsia="ＭＳ Ｐゴシック" w:hAnsi="ＭＳ Ｐゴシック"/>
          <w:b/>
          <w:color w:val="365F91" w:themeColor="accent1" w:themeShade="BF"/>
          <w:sz w:val="24"/>
          <w:szCs w:val="24"/>
        </w:rPr>
      </w:pPr>
      <w:r w:rsidRPr="00224E93">
        <w:rPr>
          <w:rFonts w:ascii="ＭＳ Ｐゴシック" w:eastAsia="ＭＳ Ｐゴシック" w:hAnsi="ＭＳ Ｐゴシック" w:hint="eastAsia"/>
          <w:b/>
          <w:color w:val="365F91" w:themeColor="accent1" w:themeShade="BF"/>
          <w:sz w:val="24"/>
          <w:szCs w:val="24"/>
        </w:rPr>
        <w:t>①</w:t>
      </w:r>
      <w:r w:rsidR="00EA084B" w:rsidRPr="00224E93">
        <w:rPr>
          <w:rFonts w:ascii="ＭＳ Ｐゴシック" w:eastAsia="ＭＳ Ｐゴシック" w:hAnsi="ＭＳ Ｐゴシック" w:hint="eastAsia"/>
          <w:b/>
          <w:color w:val="365F91" w:themeColor="accent1" w:themeShade="BF"/>
          <w:sz w:val="24"/>
          <w:szCs w:val="24"/>
        </w:rPr>
        <w:t>助成事業報告書提出のお願い</w:t>
      </w:r>
    </w:p>
    <w:p w:rsidR="00EA084B" w:rsidRDefault="00EA084B" w:rsidP="00EA084B">
      <w:pPr>
        <w:spacing w:line="340" w:lineRule="exact"/>
        <w:ind w:left="210" w:hangingChars="100" w:hanging="210"/>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・27年度研修会、広報媒体への助成申込をいただいた県士会には、事業終了後に</w:t>
      </w:r>
      <w:r w:rsidRPr="00EA084B">
        <w:rPr>
          <w:rFonts w:asciiTheme="majorEastAsia" w:eastAsiaTheme="majorEastAsia" w:hAnsiTheme="majorEastAsia" w:hint="eastAsia"/>
          <w:b/>
          <w:color w:val="215868" w:themeColor="accent5" w:themeShade="80"/>
          <w:szCs w:val="21"/>
          <w:u w:val="single"/>
        </w:rPr>
        <w:t>報告書(または広報</w:t>
      </w:r>
      <w:r w:rsidRPr="00EA084B">
        <w:rPr>
          <w:rFonts w:asciiTheme="majorEastAsia" w:eastAsiaTheme="majorEastAsia" w:hAnsiTheme="majorEastAsia" w:hint="eastAsia"/>
          <w:b/>
          <w:color w:val="215868" w:themeColor="accent5" w:themeShade="80"/>
          <w:szCs w:val="21"/>
          <w:u w:val="single"/>
        </w:rPr>
        <w:lastRenderedPageBreak/>
        <w:t>成果物)のご提出</w:t>
      </w:r>
      <w:r>
        <w:rPr>
          <w:rFonts w:asciiTheme="majorEastAsia" w:eastAsiaTheme="majorEastAsia" w:hAnsiTheme="majorEastAsia" w:hint="eastAsia"/>
          <w:color w:val="215868" w:themeColor="accent5" w:themeShade="80"/>
          <w:szCs w:val="21"/>
        </w:rPr>
        <w:t>をお願いしております。</w:t>
      </w:r>
    </w:p>
    <w:p w:rsidR="00EA084B" w:rsidRDefault="00EA084B" w:rsidP="00EA084B">
      <w:pPr>
        <w:spacing w:line="340" w:lineRule="exact"/>
        <w:ind w:firstLineChars="100" w:firstLine="210"/>
        <w:jc w:val="left"/>
        <w:rPr>
          <w:rFonts w:ascii="ＭＳ Ｐゴシック" w:eastAsia="ＭＳ Ｐゴシック" w:hAnsi="ＭＳ Ｐゴシック"/>
          <w:b/>
          <w:color w:val="FF0000"/>
          <w:sz w:val="24"/>
          <w:szCs w:val="24"/>
        </w:rPr>
      </w:pPr>
      <w:r>
        <w:rPr>
          <w:rFonts w:asciiTheme="majorEastAsia" w:eastAsiaTheme="majorEastAsia" w:hAnsiTheme="majorEastAsia" w:hint="eastAsia"/>
          <w:color w:val="215868" w:themeColor="accent5" w:themeShade="80"/>
          <w:szCs w:val="21"/>
        </w:rPr>
        <w:t>3月末までを目処として、事務局</w:t>
      </w:r>
      <w:hyperlink r:id="rId10" w:history="1">
        <w:r w:rsidRPr="004D449C">
          <w:rPr>
            <w:rStyle w:val="ae"/>
            <w:rFonts w:asciiTheme="majorEastAsia" w:eastAsiaTheme="majorEastAsia" w:hAnsiTheme="majorEastAsia"/>
            <w:szCs w:val="21"/>
          </w:rPr>
          <w:t>mtdlp@jaot.or.jp</w:t>
        </w:r>
      </w:hyperlink>
      <w:r>
        <w:rPr>
          <w:rFonts w:asciiTheme="majorEastAsia" w:eastAsiaTheme="majorEastAsia" w:hAnsiTheme="majorEastAsia" w:hint="eastAsia"/>
          <w:color w:val="215868" w:themeColor="accent5" w:themeShade="80"/>
          <w:szCs w:val="21"/>
        </w:rPr>
        <w:t>まで必ずご提出ください。</w:t>
      </w:r>
    </w:p>
    <w:p w:rsidR="0072075E" w:rsidRDefault="0072075E" w:rsidP="00C63E2E">
      <w:pPr>
        <w:spacing w:line="340" w:lineRule="exact"/>
        <w:jc w:val="left"/>
        <w:rPr>
          <w:rFonts w:ascii="ＭＳ Ｐゴシック" w:eastAsia="ＭＳ Ｐゴシック" w:hAnsi="ＭＳ Ｐゴシック"/>
          <w:b/>
          <w:sz w:val="24"/>
          <w:szCs w:val="24"/>
        </w:rPr>
      </w:pPr>
    </w:p>
    <w:p w:rsidR="00C63E2E" w:rsidRPr="00EA7A93" w:rsidRDefault="00C61735" w:rsidP="00C63E2E">
      <w:pPr>
        <w:spacing w:line="340" w:lineRule="exact"/>
        <w:jc w:val="left"/>
        <w:rPr>
          <w:rFonts w:ascii="ＭＳ Ｐゴシック" w:eastAsia="ＭＳ Ｐゴシック" w:hAnsi="ＭＳ Ｐゴシック"/>
          <w:b/>
          <w:sz w:val="24"/>
          <w:szCs w:val="24"/>
        </w:rPr>
      </w:pPr>
      <w:r w:rsidRPr="0072075E">
        <w:rPr>
          <w:rFonts w:ascii="ＭＳ Ｐゴシック" w:eastAsia="ＭＳ Ｐゴシック" w:hAnsi="ＭＳ Ｐゴシック" w:hint="eastAsia"/>
          <w:b/>
          <w:sz w:val="24"/>
          <w:szCs w:val="24"/>
        </w:rPr>
        <w:t>②</w:t>
      </w:r>
      <w:r w:rsidR="00C63E2E" w:rsidRPr="00C7055A">
        <w:rPr>
          <w:rFonts w:ascii="ＭＳ Ｐゴシック" w:eastAsia="ＭＳ Ｐゴシック" w:hAnsi="ＭＳ Ｐゴシック" w:hint="eastAsia"/>
          <w:b/>
          <w:sz w:val="24"/>
          <w:szCs w:val="24"/>
        </w:rPr>
        <w:t xml:space="preserve">　</w:t>
      </w:r>
      <w:r w:rsidR="00C63E2E">
        <w:rPr>
          <w:rFonts w:ascii="ＭＳ Ｐゴシック" w:eastAsia="ＭＳ Ｐゴシック" w:hAnsi="ＭＳ Ｐゴシック" w:hint="eastAsia"/>
          <w:b/>
          <w:sz w:val="24"/>
          <w:szCs w:val="24"/>
        </w:rPr>
        <w:t>事務連絡</w:t>
      </w:r>
    </w:p>
    <w:p w:rsidR="00536DF7" w:rsidRDefault="002B42DA" w:rsidP="002B42DA">
      <w:pPr>
        <w:spacing w:line="340" w:lineRule="exact"/>
        <w:ind w:left="210" w:hangingChars="100" w:hanging="210"/>
        <w:jc w:val="left"/>
        <w:rPr>
          <w:rFonts w:asciiTheme="majorEastAsia" w:eastAsiaTheme="majorEastAsia" w:hAnsiTheme="majorEastAsia"/>
          <w:color w:val="215868" w:themeColor="accent5" w:themeShade="80"/>
          <w:szCs w:val="21"/>
        </w:rPr>
      </w:pPr>
      <w:r w:rsidRPr="002B42DA">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b/>
          <w:color w:val="17365D" w:themeColor="text2" w:themeShade="BF"/>
          <w:szCs w:val="21"/>
        </w:rPr>
        <w:t>『作業療法マニュアル57』</w:t>
      </w:r>
      <w:r>
        <w:rPr>
          <w:rFonts w:asciiTheme="majorEastAsia" w:eastAsiaTheme="majorEastAsia" w:hAnsiTheme="majorEastAsia" w:hint="eastAsia"/>
          <w:color w:val="215868" w:themeColor="accent5" w:themeShade="80"/>
          <w:szCs w:val="21"/>
        </w:rPr>
        <w:t>を購入する際は</w:t>
      </w:r>
      <w:r w:rsidR="006A0848">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color w:val="215868" w:themeColor="accent5" w:themeShade="80"/>
          <w:szCs w:val="21"/>
          <w:u w:val="single"/>
        </w:rPr>
        <w:t>協会ホームページから注文書をダウンロードして</w:t>
      </w:r>
      <w:r>
        <w:rPr>
          <w:rFonts w:asciiTheme="majorEastAsia" w:eastAsiaTheme="majorEastAsia" w:hAnsiTheme="majorEastAsia" w:hint="eastAsia"/>
          <w:color w:val="215868" w:themeColor="accent5" w:themeShade="80"/>
          <w:szCs w:val="21"/>
        </w:rPr>
        <w:t>ご注文ください</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発送までには1週間～10日かかりますので</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ご注意ください</w:t>
      </w:r>
      <w:r w:rsidR="006A0848">
        <w:rPr>
          <w:rFonts w:asciiTheme="majorEastAsia" w:eastAsiaTheme="majorEastAsia" w:hAnsiTheme="majorEastAsia" w:hint="eastAsia"/>
          <w:color w:val="215868" w:themeColor="accent5" w:themeShade="80"/>
          <w:szCs w:val="21"/>
        </w:rPr>
        <w:t>．</w:t>
      </w:r>
    </w:p>
    <w:p w:rsidR="00DE7999" w:rsidRDefault="00DE7999">
      <w:pPr>
        <w:spacing w:line="340" w:lineRule="exact"/>
        <w:ind w:left="210" w:hangingChars="100" w:hanging="210"/>
        <w:jc w:val="left"/>
        <w:rPr>
          <w:rFonts w:asciiTheme="majorEastAsia" w:eastAsiaTheme="majorEastAsia" w:hAnsiTheme="majorEastAsia"/>
          <w:color w:val="215868" w:themeColor="accent5" w:themeShade="80"/>
          <w:szCs w:val="21"/>
        </w:rPr>
      </w:pPr>
    </w:p>
    <w:p w:rsidR="009C6CEE" w:rsidRDefault="009C6CEE">
      <w:pPr>
        <w:spacing w:line="340" w:lineRule="exact"/>
        <w:ind w:left="210" w:hangingChars="100" w:hanging="210"/>
        <w:jc w:val="left"/>
        <w:rPr>
          <w:rFonts w:asciiTheme="majorEastAsia" w:eastAsiaTheme="majorEastAsia" w:hAnsiTheme="majorEastAsia"/>
          <w:color w:val="215868" w:themeColor="accent5" w:themeShade="80"/>
          <w:szCs w:val="21"/>
        </w:rPr>
      </w:pPr>
    </w:p>
    <w:p w:rsidR="00F60B26" w:rsidRPr="009C6CEE" w:rsidRDefault="005722F8" w:rsidP="009C6CEE">
      <w:pPr>
        <w:spacing w:line="400" w:lineRule="exact"/>
        <w:ind w:right="1440"/>
        <w:rPr>
          <w:sz w:val="28"/>
          <w:szCs w:val="28"/>
        </w:rPr>
      </w:pPr>
      <w:r>
        <w:rPr>
          <w:rFonts w:ascii="メイリオ" w:eastAsia="メイリオ" w:hAnsi="メイリオ" w:cs="メイリオ" w:hint="eastAsia"/>
          <w:b/>
          <w:sz w:val="28"/>
          <w:szCs w:val="28"/>
        </w:rPr>
        <w:t>4</w:t>
      </w:r>
      <w:r w:rsidR="005E60D0" w:rsidRPr="009C6CEE">
        <w:rPr>
          <w:rFonts w:ascii="メイリオ" w:eastAsia="メイリオ" w:hAnsi="メイリオ" w:cs="メイリオ" w:hint="eastAsia"/>
          <w:b/>
          <w:sz w:val="28"/>
          <w:szCs w:val="28"/>
        </w:rPr>
        <w:t>．</w:t>
      </w:r>
      <w:r w:rsidRPr="005722F8">
        <w:rPr>
          <w:rFonts w:ascii="メイリオ" w:eastAsia="メイリオ" w:hAnsi="メイリオ" w:cs="メイリオ" w:hint="eastAsia"/>
          <w:b/>
          <w:sz w:val="28"/>
          <w:szCs w:val="28"/>
        </w:rPr>
        <w:t xml:space="preserve">近畿連絡協議会主催　MTDLP事例検討大会　</w:t>
      </w:r>
      <w:r w:rsidR="005E60D0" w:rsidRPr="009C6CEE">
        <w:rPr>
          <w:rFonts w:hint="eastAsia"/>
          <w:sz w:val="28"/>
          <w:szCs w:val="28"/>
        </w:rPr>
        <w:t xml:space="preserve">　</w:t>
      </w:r>
    </w:p>
    <w:p w:rsidR="005E60D0" w:rsidRPr="005722F8" w:rsidRDefault="005722F8" w:rsidP="00F60B26">
      <w:pPr>
        <w:spacing w:line="540" w:lineRule="exact"/>
        <w:jc w:val="right"/>
        <w:rPr>
          <w:rFonts w:ascii="ＭＳ ゴシック" w:eastAsia="ＭＳ ゴシック" w:hAnsi="ＭＳ ゴシック"/>
          <w:b/>
          <w:sz w:val="24"/>
          <w:szCs w:val="24"/>
        </w:rPr>
      </w:pPr>
      <w:r w:rsidRPr="005722F8">
        <w:rPr>
          <w:rFonts w:ascii="メイリオ" w:eastAsia="メイリオ" w:hAnsi="メイリオ" w:cs="メイリオ" w:hint="eastAsia"/>
          <w:sz w:val="24"/>
          <w:szCs w:val="24"/>
        </w:rPr>
        <w:t>奈良県推進委員　西井正樹</w:t>
      </w:r>
      <w:r w:rsidR="00BC1113" w:rsidRPr="005E60D0">
        <w:rPr>
          <w:rFonts w:asciiTheme="majorEastAsia" w:eastAsiaTheme="majorEastAsia" w:hAnsiTheme="majorEastAsia" w:cs="ＭＳ Ｐゴシック"/>
          <w:noProof/>
          <w:kern w:val="0"/>
          <w:szCs w:val="20"/>
        </w:rPr>
        <mc:AlternateContent>
          <mc:Choice Requires="wps">
            <w:drawing>
              <wp:anchor distT="4294967291" distB="4294967291" distL="114300" distR="114300" simplePos="0" relativeHeight="251719168" behindDoc="0" locked="0" layoutInCell="1" allowOverlap="1" wp14:anchorId="4D3751C0" wp14:editId="5E481FC5">
                <wp:simplePos x="0" y="0"/>
                <wp:positionH relativeFrom="column">
                  <wp:posOffset>-154305</wp:posOffset>
                </wp:positionH>
                <wp:positionV relativeFrom="paragraph">
                  <wp:posOffset>313690</wp:posOffset>
                </wp:positionV>
                <wp:extent cx="6334125" cy="0"/>
                <wp:effectExtent l="0" t="0" r="9525"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D57C3" id="AutoShape 16" o:spid="_x0000_s1026" type="#_x0000_t32" style="position:absolute;left:0;text-align:left;margin-left:-12.15pt;margin-top:24.7pt;width:498.75pt;height:0;z-index:251719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" strokecolor="#953735"/>
            </w:pict>
          </mc:Fallback>
        </mc:AlternateContent>
      </w:r>
    </w:p>
    <w:p w:rsidR="005E60D0" w:rsidRDefault="005E60D0" w:rsidP="005E60D0">
      <w:pPr>
        <w:ind w:right="-1" w:firstLineChars="100" w:firstLine="210"/>
        <w:jc w:val="left"/>
        <w:sectPr w:rsidR="005E60D0" w:rsidSect="007B2506">
          <w:type w:val="continuous"/>
          <w:pgSz w:w="11906" w:h="16838" w:code="9"/>
          <w:pgMar w:top="1134" w:right="1134" w:bottom="1134" w:left="1134" w:header="851" w:footer="992" w:gutter="0"/>
          <w:cols w:space="425"/>
          <w:docGrid w:type="linesAndChars" w:linePitch="310"/>
        </w:sectPr>
      </w:pPr>
    </w:p>
    <w:p w:rsidR="0007480F" w:rsidRDefault="0007480F" w:rsidP="005722F8">
      <w:pPr>
        <w:ind w:right="-1" w:firstLineChars="100" w:firstLine="210"/>
        <w:jc w:val="left"/>
        <w:rPr>
          <w:rFonts w:asciiTheme="majorEastAsia" w:eastAsiaTheme="majorEastAsia" w:hAnsiTheme="majorEastAsia"/>
        </w:rPr>
      </w:pPr>
    </w:p>
    <w:p w:rsidR="00844B9C" w:rsidRDefault="005722F8" w:rsidP="00224E93">
      <w:pPr>
        <w:ind w:right="-1" w:firstLineChars="100" w:firstLine="210"/>
        <w:jc w:val="left"/>
        <w:rPr>
          <w:rFonts w:asciiTheme="majorEastAsia" w:eastAsiaTheme="majorEastAsia" w:hAnsiTheme="majorEastAsia"/>
        </w:rPr>
      </w:pPr>
      <w:r w:rsidRPr="005722F8">
        <w:rPr>
          <w:rFonts w:asciiTheme="majorEastAsia" w:eastAsiaTheme="majorEastAsia" w:hAnsiTheme="majorEastAsia" w:hint="eastAsia"/>
        </w:rPr>
        <w:t>まだまだ寒さが続く中</w:t>
      </w:r>
      <w:r>
        <w:rPr>
          <w:rFonts w:asciiTheme="majorEastAsia" w:eastAsiaTheme="majorEastAsia" w:hAnsiTheme="majorEastAsia" w:hint="eastAsia"/>
        </w:rPr>
        <w:t>，</w:t>
      </w:r>
      <w:r w:rsidRPr="005722F8">
        <w:rPr>
          <w:rFonts w:asciiTheme="majorEastAsia" w:eastAsiaTheme="majorEastAsia" w:hAnsiTheme="majorEastAsia" w:hint="eastAsia"/>
        </w:rPr>
        <w:t>2月21日に事例検討会が関西福祉科学大学にて開催されました</w:t>
      </w:r>
      <w:r>
        <w:rPr>
          <w:rFonts w:asciiTheme="majorEastAsia" w:eastAsiaTheme="majorEastAsia" w:hAnsiTheme="majorEastAsia" w:hint="eastAsia"/>
        </w:rPr>
        <w:t>．</w:t>
      </w:r>
      <w:r w:rsidRPr="005722F8">
        <w:rPr>
          <w:rFonts w:asciiTheme="majorEastAsia" w:eastAsiaTheme="majorEastAsia" w:hAnsiTheme="majorEastAsia" w:hint="eastAsia"/>
        </w:rPr>
        <w:t>事例検討会では</w:t>
      </w:r>
      <w:r>
        <w:rPr>
          <w:rFonts w:asciiTheme="majorEastAsia" w:eastAsiaTheme="majorEastAsia" w:hAnsiTheme="majorEastAsia" w:hint="eastAsia"/>
        </w:rPr>
        <w:t>，</w:t>
      </w:r>
      <w:r w:rsidRPr="005722F8">
        <w:rPr>
          <w:rFonts w:asciiTheme="majorEastAsia" w:eastAsiaTheme="majorEastAsia" w:hAnsiTheme="majorEastAsia" w:hint="eastAsia"/>
        </w:rPr>
        <w:t>近畿一円から35人の発表者と19名の聴講者が参加いたしました</w:t>
      </w:r>
      <w:r>
        <w:rPr>
          <w:rFonts w:asciiTheme="majorEastAsia" w:eastAsiaTheme="majorEastAsia" w:hAnsiTheme="majorEastAsia" w:hint="eastAsia"/>
        </w:rPr>
        <w:t>．</w:t>
      </w:r>
      <w:r w:rsidRPr="005722F8">
        <w:rPr>
          <w:rFonts w:asciiTheme="majorEastAsia" w:eastAsiaTheme="majorEastAsia" w:hAnsiTheme="majorEastAsia" w:hint="eastAsia"/>
        </w:rPr>
        <w:t>発表班は10班に分かれ</w:t>
      </w:r>
      <w:r>
        <w:rPr>
          <w:rFonts w:asciiTheme="majorEastAsia" w:eastAsiaTheme="majorEastAsia" w:hAnsiTheme="majorEastAsia" w:hint="eastAsia"/>
        </w:rPr>
        <w:t>，</w:t>
      </w:r>
      <w:r w:rsidRPr="005722F8">
        <w:rPr>
          <w:rFonts w:asciiTheme="majorEastAsia" w:eastAsiaTheme="majorEastAsia" w:hAnsiTheme="majorEastAsia" w:hint="eastAsia"/>
        </w:rPr>
        <w:t>午前2題</w:t>
      </w:r>
      <w:r>
        <w:rPr>
          <w:rFonts w:asciiTheme="majorEastAsia" w:eastAsiaTheme="majorEastAsia" w:hAnsiTheme="majorEastAsia" w:hint="eastAsia"/>
        </w:rPr>
        <w:t>，</w:t>
      </w:r>
      <w:r w:rsidRPr="005722F8">
        <w:rPr>
          <w:rFonts w:asciiTheme="majorEastAsia" w:eastAsiaTheme="majorEastAsia" w:hAnsiTheme="majorEastAsia" w:hint="eastAsia"/>
        </w:rPr>
        <w:t>午後2題の検討を行いました（2クール目は2班で1事例を検討しました）</w:t>
      </w:r>
      <w:r>
        <w:rPr>
          <w:rFonts w:asciiTheme="majorEastAsia" w:eastAsiaTheme="majorEastAsia" w:hAnsiTheme="majorEastAsia" w:hint="eastAsia"/>
        </w:rPr>
        <w:t>．</w:t>
      </w:r>
      <w:r w:rsidRPr="005722F8">
        <w:rPr>
          <w:rFonts w:asciiTheme="majorEastAsia" w:eastAsiaTheme="majorEastAsia" w:hAnsiTheme="majorEastAsia" w:hint="eastAsia"/>
        </w:rPr>
        <w:t>各班には</w:t>
      </w:r>
      <w:r>
        <w:rPr>
          <w:rFonts w:asciiTheme="majorEastAsia" w:eastAsiaTheme="majorEastAsia" w:hAnsiTheme="majorEastAsia" w:hint="eastAsia"/>
        </w:rPr>
        <w:t>，</w:t>
      </w:r>
      <w:r w:rsidRPr="005722F8">
        <w:rPr>
          <w:rFonts w:asciiTheme="majorEastAsia" w:eastAsiaTheme="majorEastAsia" w:hAnsiTheme="majorEastAsia" w:hint="eastAsia"/>
        </w:rPr>
        <w:t>1名のファシリテーターが補助を行い</w:t>
      </w:r>
      <w:r>
        <w:rPr>
          <w:rFonts w:asciiTheme="majorEastAsia" w:eastAsiaTheme="majorEastAsia" w:hAnsiTheme="majorEastAsia" w:hint="eastAsia"/>
        </w:rPr>
        <w:t>，</w:t>
      </w:r>
      <w:r w:rsidRPr="005722F8">
        <w:rPr>
          <w:rFonts w:asciiTheme="majorEastAsia" w:eastAsiaTheme="majorEastAsia" w:hAnsiTheme="majorEastAsia" w:hint="eastAsia"/>
        </w:rPr>
        <w:t>1回目の発表事例のみ司会を行いました</w:t>
      </w:r>
      <w:r>
        <w:rPr>
          <w:rFonts w:asciiTheme="majorEastAsia" w:eastAsiaTheme="majorEastAsia" w:hAnsiTheme="majorEastAsia" w:hint="eastAsia"/>
        </w:rPr>
        <w:t>．</w:t>
      </w:r>
      <w:r w:rsidRPr="005722F8">
        <w:rPr>
          <w:rFonts w:asciiTheme="majorEastAsia" w:eastAsiaTheme="majorEastAsia" w:hAnsiTheme="majorEastAsia" w:hint="eastAsia"/>
        </w:rPr>
        <w:t>事前に推進委員が発表症例に対し</w:t>
      </w:r>
      <w:r>
        <w:rPr>
          <w:rFonts w:asciiTheme="majorEastAsia" w:eastAsiaTheme="majorEastAsia" w:hAnsiTheme="majorEastAsia" w:hint="eastAsia"/>
        </w:rPr>
        <w:t>，</w:t>
      </w:r>
      <w:r w:rsidRPr="005722F8">
        <w:rPr>
          <w:rFonts w:asciiTheme="majorEastAsia" w:eastAsiaTheme="majorEastAsia" w:hAnsiTheme="majorEastAsia" w:hint="eastAsia"/>
        </w:rPr>
        <w:t>コメン</w:t>
      </w:r>
      <w:r w:rsidR="00224E93" w:rsidRPr="005722F8">
        <w:rPr>
          <w:rFonts w:asciiTheme="majorEastAsia" w:eastAsiaTheme="majorEastAsia" w:hAnsiTheme="majorEastAsia" w:hint="eastAsia"/>
        </w:rPr>
        <w:t>トを返していたので</w:t>
      </w:r>
      <w:r w:rsidR="00224E93">
        <w:rPr>
          <w:rFonts w:asciiTheme="majorEastAsia" w:eastAsiaTheme="majorEastAsia" w:hAnsiTheme="majorEastAsia" w:hint="eastAsia"/>
        </w:rPr>
        <w:t>，</w:t>
      </w:r>
      <w:r w:rsidR="00224E93" w:rsidRPr="005722F8">
        <w:rPr>
          <w:rFonts w:asciiTheme="majorEastAsia" w:eastAsiaTheme="majorEastAsia" w:hAnsiTheme="majorEastAsia" w:hint="eastAsia"/>
        </w:rPr>
        <w:t>当日はMTDLPに沿った</w:t>
      </w:r>
    </w:p>
    <w:p w:rsidR="00216C14" w:rsidRDefault="00216C14" w:rsidP="0007480F">
      <w:pPr>
        <w:ind w:right="-1"/>
        <w:jc w:val="left"/>
        <w:rPr>
          <w:rFonts w:asciiTheme="majorEastAsia" w:eastAsiaTheme="majorEastAsia" w:hAnsiTheme="majorEastAsia"/>
        </w:rPr>
      </w:pPr>
    </w:p>
    <w:p w:rsidR="00810A85" w:rsidRDefault="005722F8" w:rsidP="0007480F">
      <w:pPr>
        <w:ind w:right="-1"/>
        <w:jc w:val="left"/>
        <w:rPr>
          <w:rFonts w:asciiTheme="majorEastAsia" w:eastAsiaTheme="majorEastAsia" w:hAnsiTheme="majorEastAsia"/>
        </w:rPr>
      </w:pPr>
      <w:r w:rsidRPr="005722F8">
        <w:rPr>
          <w:rFonts w:asciiTheme="majorEastAsia" w:eastAsiaTheme="majorEastAsia" w:hAnsiTheme="majorEastAsia" w:hint="eastAsia"/>
        </w:rPr>
        <w:t>検討課題が提案され</w:t>
      </w:r>
      <w:r>
        <w:rPr>
          <w:rFonts w:asciiTheme="majorEastAsia" w:eastAsiaTheme="majorEastAsia" w:hAnsiTheme="majorEastAsia" w:hint="eastAsia"/>
        </w:rPr>
        <w:t>，</w:t>
      </w:r>
      <w:r w:rsidRPr="005722F8">
        <w:rPr>
          <w:rFonts w:asciiTheme="majorEastAsia" w:eastAsiaTheme="majorEastAsia" w:hAnsiTheme="majorEastAsia" w:hint="eastAsia"/>
        </w:rPr>
        <w:t>活気あふれるグループワークで大盛況でした</w:t>
      </w:r>
      <w:r>
        <w:rPr>
          <w:rFonts w:asciiTheme="majorEastAsia" w:eastAsiaTheme="majorEastAsia" w:hAnsiTheme="majorEastAsia" w:hint="eastAsia"/>
        </w:rPr>
        <w:t>．</w:t>
      </w:r>
      <w:r w:rsidRPr="005722F8">
        <w:rPr>
          <w:rFonts w:asciiTheme="majorEastAsia" w:eastAsiaTheme="majorEastAsia" w:hAnsiTheme="majorEastAsia" w:hint="eastAsia"/>
        </w:rPr>
        <w:t>10時から開催で14時半には終了と短時間での開催でしたが</w:t>
      </w:r>
      <w:r>
        <w:rPr>
          <w:rFonts w:asciiTheme="majorEastAsia" w:eastAsiaTheme="majorEastAsia" w:hAnsiTheme="majorEastAsia" w:hint="eastAsia"/>
        </w:rPr>
        <w:t>，</w:t>
      </w:r>
      <w:r w:rsidRPr="005722F8">
        <w:rPr>
          <w:rFonts w:asciiTheme="majorEastAsia" w:eastAsiaTheme="majorEastAsia" w:hAnsiTheme="majorEastAsia" w:hint="eastAsia"/>
        </w:rPr>
        <w:t>内容が濃く</w:t>
      </w:r>
      <w:r>
        <w:rPr>
          <w:rFonts w:asciiTheme="majorEastAsia" w:eastAsiaTheme="majorEastAsia" w:hAnsiTheme="majorEastAsia" w:hint="eastAsia"/>
        </w:rPr>
        <w:t>，</w:t>
      </w:r>
      <w:r w:rsidRPr="005722F8">
        <w:rPr>
          <w:rFonts w:asciiTheme="majorEastAsia" w:eastAsiaTheme="majorEastAsia" w:hAnsiTheme="majorEastAsia" w:hint="eastAsia"/>
        </w:rPr>
        <w:t>ファシリテーターもヘトヘトでした</w:t>
      </w:r>
      <w:r>
        <w:rPr>
          <w:rFonts w:asciiTheme="majorEastAsia" w:eastAsiaTheme="majorEastAsia" w:hAnsiTheme="majorEastAsia" w:hint="eastAsia"/>
        </w:rPr>
        <w:t>．</w:t>
      </w:r>
      <w:r w:rsidRPr="005722F8">
        <w:rPr>
          <w:rFonts w:asciiTheme="majorEastAsia" w:eastAsiaTheme="majorEastAsia" w:hAnsiTheme="majorEastAsia" w:hint="eastAsia"/>
        </w:rPr>
        <w:t>今後近畿連絡協議会では</w:t>
      </w:r>
      <w:r>
        <w:rPr>
          <w:rFonts w:asciiTheme="majorEastAsia" w:eastAsiaTheme="majorEastAsia" w:hAnsiTheme="majorEastAsia" w:hint="eastAsia"/>
        </w:rPr>
        <w:t>，</w:t>
      </w:r>
      <w:r w:rsidRPr="005722F8">
        <w:rPr>
          <w:rFonts w:asciiTheme="majorEastAsia" w:eastAsiaTheme="majorEastAsia" w:hAnsiTheme="majorEastAsia" w:hint="eastAsia"/>
        </w:rPr>
        <w:t>士会推薦者枠（士会理事向け）の基礎研修会・事例登録合宿など様々な変わった企画を開催していきます</w:t>
      </w:r>
      <w:r>
        <w:rPr>
          <w:rFonts w:asciiTheme="majorEastAsia" w:eastAsiaTheme="majorEastAsia" w:hAnsiTheme="majorEastAsia" w:hint="eastAsia"/>
        </w:rPr>
        <w:t>．</w:t>
      </w:r>
      <w:r w:rsidRPr="005722F8">
        <w:rPr>
          <w:rFonts w:asciiTheme="majorEastAsia" w:eastAsiaTheme="majorEastAsia" w:hAnsiTheme="majorEastAsia" w:hint="eastAsia"/>
        </w:rPr>
        <w:t>本日発表した35名の実践者が指導者になっていただけることを切実に祈るばかりです</w:t>
      </w:r>
      <w:r>
        <w:rPr>
          <w:rFonts w:asciiTheme="majorEastAsia" w:eastAsiaTheme="majorEastAsia" w:hAnsiTheme="majorEastAsia" w:hint="eastAsia"/>
        </w:rPr>
        <w:t>．</w:t>
      </w:r>
    </w:p>
    <w:p w:rsidR="005722F8" w:rsidRDefault="005722F8" w:rsidP="005722F8">
      <w:pPr>
        <w:ind w:right="-1" w:firstLineChars="100" w:firstLine="210"/>
        <w:jc w:val="left"/>
        <w:rPr>
          <w:rFonts w:asciiTheme="majorEastAsia" w:eastAsiaTheme="majorEastAsia" w:hAnsiTheme="majorEastAsia"/>
          <w:color w:val="215868" w:themeColor="accent5" w:themeShade="80"/>
          <w:szCs w:val="21"/>
        </w:rPr>
        <w:sectPr w:rsidR="005722F8" w:rsidSect="005722F8">
          <w:type w:val="continuous"/>
          <w:pgSz w:w="11906" w:h="16838" w:code="9"/>
          <w:pgMar w:top="1134" w:right="1134" w:bottom="1134" w:left="1134" w:header="851" w:footer="992" w:gutter="0"/>
          <w:cols w:num="2" w:space="425"/>
          <w:docGrid w:type="linesAndChars" w:linePitch="310"/>
        </w:sectPr>
      </w:pPr>
    </w:p>
    <w:p w:rsidR="005722F8" w:rsidRDefault="00844B9C" w:rsidP="005722F8">
      <w:pPr>
        <w:ind w:right="-1" w:firstLineChars="100" w:firstLine="210"/>
        <w:jc w:val="left"/>
        <w:rPr>
          <w:rFonts w:asciiTheme="majorEastAsia" w:eastAsiaTheme="majorEastAsia" w:hAnsiTheme="majorEastAsia"/>
          <w:color w:val="215868" w:themeColor="accent5" w:themeShade="80"/>
          <w:szCs w:val="21"/>
        </w:rPr>
      </w:pPr>
      <w:r>
        <w:rPr>
          <w:rFonts w:asciiTheme="majorEastAsia" w:eastAsiaTheme="majorEastAsia" w:hAnsiTheme="majorEastAsia"/>
          <w:noProof/>
          <w:color w:val="215868" w:themeColor="accent5" w:themeShade="80"/>
          <w:szCs w:val="21"/>
        </w:rPr>
        <w:lastRenderedPageBreak/>
        <w:drawing>
          <wp:anchor distT="0" distB="0" distL="114300" distR="114300" simplePos="0" relativeHeight="251723264" behindDoc="0" locked="0" layoutInCell="1" allowOverlap="1" wp14:anchorId="7C11EA6B" wp14:editId="565AFD96">
            <wp:simplePos x="0" y="0"/>
            <wp:positionH relativeFrom="margin">
              <wp:posOffset>133350</wp:posOffset>
            </wp:positionH>
            <wp:positionV relativeFrom="paragraph">
              <wp:posOffset>82550</wp:posOffset>
            </wp:positionV>
            <wp:extent cx="5586095" cy="3138805"/>
            <wp:effectExtent l="0" t="0" r="0" b="4445"/>
            <wp:wrapSquare wrapText="bothSides"/>
            <wp:docPr id="5" name="図 5" descr="C:\Users\jiyuugaoka\Desktop\ニュース関連\3月号\IMG_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yuugaoka\Desktop\ニュース関連\3月号\IMG_32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6095" cy="313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5722F8" w:rsidRDefault="005722F8">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72075E" w:rsidRDefault="0072075E" w:rsidP="0007480F">
      <w:pPr>
        <w:spacing w:line="340" w:lineRule="exact"/>
        <w:rPr>
          <w:rFonts w:ascii="メイリオ" w:eastAsia="メイリオ" w:hAnsi="メイリオ" w:cs="メイリオ"/>
          <w:b/>
          <w:sz w:val="32"/>
          <w:szCs w:val="32"/>
        </w:rPr>
      </w:pPr>
    </w:p>
    <w:p w:rsidR="00216C14" w:rsidRDefault="00216C14" w:rsidP="0007480F">
      <w:pPr>
        <w:spacing w:line="340" w:lineRule="exact"/>
        <w:rPr>
          <w:rFonts w:ascii="メイリオ" w:eastAsia="メイリオ" w:hAnsi="メイリオ" w:cs="メイリオ"/>
          <w:b/>
          <w:sz w:val="32"/>
          <w:szCs w:val="32"/>
        </w:rPr>
      </w:pPr>
    </w:p>
    <w:p w:rsidR="00CC6E91" w:rsidRDefault="005722F8" w:rsidP="0007480F">
      <w:pPr>
        <w:spacing w:line="340" w:lineRule="exact"/>
        <w:rPr>
          <w:rFonts w:ascii="メイリオ" w:eastAsia="メイリオ" w:hAnsi="メイリオ" w:cs="メイリオ"/>
          <w:b/>
          <w:sz w:val="32"/>
          <w:szCs w:val="32"/>
        </w:rPr>
      </w:pPr>
      <w:r>
        <w:rPr>
          <w:rFonts w:ascii="メイリオ" w:eastAsia="メイリオ" w:hAnsi="メイリオ" w:cs="メイリオ" w:hint="eastAsia"/>
          <w:b/>
          <w:sz w:val="32"/>
          <w:szCs w:val="32"/>
        </w:rPr>
        <w:t>5</w:t>
      </w:r>
      <w:r w:rsidR="00CC6E91" w:rsidRPr="00697F6F">
        <w:rPr>
          <w:rFonts w:ascii="メイリオ" w:eastAsia="メイリオ" w:hAnsi="メイリオ" w:cs="メイリオ" w:hint="eastAsia"/>
          <w:b/>
          <w:sz w:val="32"/>
          <w:szCs w:val="32"/>
        </w:rPr>
        <w:t>．</w:t>
      </w:r>
      <w:r w:rsidRPr="005722F8">
        <w:rPr>
          <w:rFonts w:ascii="メイリオ" w:eastAsia="メイリオ" w:hAnsi="メイリオ" w:cs="メイリオ" w:hint="eastAsia"/>
          <w:b/>
          <w:sz w:val="32"/>
          <w:szCs w:val="32"/>
        </w:rPr>
        <w:t>福井県作業療法士会</w:t>
      </w:r>
      <w:r>
        <w:rPr>
          <w:rFonts w:ascii="メイリオ" w:eastAsia="メイリオ" w:hAnsi="メイリオ" w:cs="メイリオ" w:hint="eastAsia"/>
          <w:b/>
          <w:sz w:val="32"/>
          <w:szCs w:val="32"/>
        </w:rPr>
        <w:t xml:space="preserve">　事例報告</w:t>
      </w:r>
    </w:p>
    <w:p w:rsidR="00CC6E91" w:rsidRPr="00595867" w:rsidRDefault="005722F8" w:rsidP="00F60B26">
      <w:pPr>
        <w:spacing w:line="500" w:lineRule="exact"/>
        <w:ind w:leftChars="100" w:left="210"/>
        <w:jc w:val="right"/>
        <w:rPr>
          <w:rFonts w:ascii="メイリオ" w:eastAsia="メイリオ" w:hAnsi="メイリオ" w:cs="メイリオ"/>
          <w:b/>
          <w:sz w:val="32"/>
          <w:szCs w:val="32"/>
        </w:rPr>
      </w:pPr>
      <w:r>
        <w:rPr>
          <w:rFonts w:ascii="メイリオ" w:eastAsia="メイリオ" w:hAnsi="メイリオ" w:cs="メイリオ" w:hint="eastAsia"/>
          <w:sz w:val="24"/>
          <w:szCs w:val="24"/>
        </w:rPr>
        <w:t xml:space="preserve">福井県士会　</w:t>
      </w:r>
      <w:r w:rsidRPr="005722F8">
        <w:rPr>
          <w:rFonts w:ascii="メイリオ" w:eastAsia="メイリオ" w:hAnsi="メイリオ" w:cs="メイリオ" w:hint="eastAsia"/>
          <w:sz w:val="24"/>
          <w:szCs w:val="24"/>
        </w:rPr>
        <w:t>生活行為向上マネジメント部</w:t>
      </w:r>
      <w:r>
        <w:rPr>
          <w:rFonts w:ascii="メイリオ" w:eastAsia="メイリオ" w:hAnsi="メイリオ" w:cs="メイリオ" w:hint="eastAsia"/>
          <w:sz w:val="24"/>
          <w:szCs w:val="24"/>
        </w:rPr>
        <w:t xml:space="preserve">　</w:t>
      </w:r>
      <w:r w:rsidRPr="005722F8">
        <w:rPr>
          <w:rFonts w:ascii="メイリオ" w:eastAsia="メイリオ" w:hAnsi="メイリオ" w:cs="メイリオ" w:hint="eastAsia"/>
          <w:sz w:val="24"/>
          <w:szCs w:val="24"/>
        </w:rPr>
        <w:t>北川妙子</w:t>
      </w:r>
      <w:r w:rsidR="00BC1113">
        <w:rPr>
          <w:rFonts w:ascii="ＭＳ Ｐゴシック" w:eastAsia="ＭＳ Ｐゴシック" w:hAnsi="ＭＳ Ｐゴシック" w:cs="ＭＳ Ｐゴシック"/>
          <w:noProof/>
          <w:kern w:val="0"/>
          <w:szCs w:val="20"/>
        </w:rPr>
        <mc:AlternateContent>
          <mc:Choice Requires="wps">
            <w:drawing>
              <wp:anchor distT="4294967291" distB="4294967291" distL="114300" distR="114300" simplePos="0" relativeHeight="251717120" behindDoc="0" locked="0" layoutInCell="1" allowOverlap="1" wp14:anchorId="3830A675" wp14:editId="3D6EB570">
                <wp:simplePos x="0" y="0"/>
                <wp:positionH relativeFrom="column">
                  <wp:posOffset>-180975</wp:posOffset>
                </wp:positionH>
                <wp:positionV relativeFrom="paragraph">
                  <wp:posOffset>294640</wp:posOffset>
                </wp:positionV>
                <wp:extent cx="63341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871A43" id="AutoShape 16" o:spid="_x0000_s1026" type="#_x0000_t32" style="position:absolute;left:0;text-align:left;margin-left:-14.25pt;margin-top:23.2pt;width:498.75pt;height:0;z-index:251717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yd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QT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" strokecolor="#953735"/>
            </w:pict>
          </mc:Fallback>
        </mc:AlternateContent>
      </w:r>
      <w:r w:rsidR="00CC6E91" w:rsidRPr="00595867">
        <w:rPr>
          <w:rFonts w:ascii="メイリオ" w:eastAsia="メイリオ" w:hAnsi="メイリオ" w:cs="メイリオ" w:hint="eastAsia"/>
          <w:sz w:val="24"/>
          <w:szCs w:val="24"/>
        </w:rPr>
        <w:t xml:space="preserve">　</w:t>
      </w:r>
      <w:r w:rsidR="00CC6E91" w:rsidRPr="00595867">
        <w:rPr>
          <w:rFonts w:ascii="メイリオ" w:eastAsia="メイリオ" w:hAnsi="メイリオ" w:cs="メイリオ" w:hint="eastAsia"/>
          <w:b/>
          <w:sz w:val="32"/>
          <w:szCs w:val="32"/>
        </w:rPr>
        <w:t xml:space="preserve">　　</w:t>
      </w:r>
    </w:p>
    <w:p w:rsidR="00CC6E91" w:rsidRDefault="00CC6E91" w:rsidP="00CC6E91">
      <w:pPr>
        <w:ind w:firstLineChars="100" w:firstLine="210"/>
        <w:rPr>
          <w:rFonts w:asciiTheme="majorEastAsia" w:eastAsiaTheme="majorEastAsia" w:hAnsiTheme="majorEastAsia"/>
        </w:rPr>
        <w:sectPr w:rsidR="00CC6E91" w:rsidSect="007B2506">
          <w:type w:val="continuous"/>
          <w:pgSz w:w="11906" w:h="16838" w:code="9"/>
          <w:pgMar w:top="1134" w:right="1134" w:bottom="1134" w:left="1134" w:header="851" w:footer="992" w:gutter="0"/>
          <w:cols w:space="425"/>
          <w:docGrid w:type="linesAndChars" w:linePitch="310"/>
        </w:sectPr>
      </w:pPr>
    </w:p>
    <w:p w:rsidR="0007480F" w:rsidRDefault="0007480F" w:rsidP="005722F8">
      <w:pPr>
        <w:ind w:firstLineChars="100" w:firstLine="210"/>
        <w:rPr>
          <w:rFonts w:asciiTheme="majorEastAsia" w:eastAsiaTheme="majorEastAsia" w:hAnsiTheme="majorEastAsia"/>
        </w:rPr>
      </w:pPr>
    </w:p>
    <w:p w:rsidR="00216C14" w:rsidRDefault="005722F8" w:rsidP="005722F8">
      <w:pPr>
        <w:ind w:firstLineChars="100" w:firstLine="210"/>
        <w:rPr>
          <w:rFonts w:asciiTheme="majorEastAsia" w:eastAsiaTheme="majorEastAsia" w:hAnsiTheme="majorEastAsia"/>
        </w:rPr>
      </w:pPr>
      <w:r w:rsidRPr="005722F8">
        <w:rPr>
          <w:rFonts w:asciiTheme="majorEastAsia" w:eastAsiaTheme="majorEastAsia" w:hAnsiTheme="majorEastAsia" w:hint="eastAsia"/>
        </w:rPr>
        <w:t>福井県士会では平成27年度のMTDLP事例検討</w:t>
      </w:r>
      <w:r w:rsidRPr="005722F8">
        <w:rPr>
          <w:rFonts w:asciiTheme="majorEastAsia" w:eastAsiaTheme="majorEastAsia" w:hAnsiTheme="majorEastAsia" w:hint="eastAsia"/>
        </w:rPr>
        <w:lastRenderedPageBreak/>
        <w:t>目標値を「100事例」と掲げました</w:t>
      </w:r>
      <w:r>
        <w:rPr>
          <w:rFonts w:asciiTheme="majorEastAsia" w:eastAsiaTheme="majorEastAsia" w:hAnsiTheme="majorEastAsia" w:hint="eastAsia"/>
        </w:rPr>
        <w:t>．</w:t>
      </w:r>
      <w:r w:rsidRPr="005722F8">
        <w:rPr>
          <w:rFonts w:asciiTheme="majorEastAsia" w:eastAsiaTheme="majorEastAsia" w:hAnsiTheme="majorEastAsia" w:hint="eastAsia"/>
        </w:rPr>
        <w:t>事例提供者のエントリー状況や日程調整などに苦慮しま</w:t>
      </w:r>
      <w:r w:rsidRPr="005722F8">
        <w:rPr>
          <w:rFonts w:asciiTheme="majorEastAsia" w:eastAsiaTheme="majorEastAsia" w:hAnsiTheme="majorEastAsia" w:hint="eastAsia"/>
        </w:rPr>
        <w:lastRenderedPageBreak/>
        <w:t>し</w:t>
      </w:r>
    </w:p>
    <w:p w:rsidR="00216C14" w:rsidRDefault="00216C14" w:rsidP="00216C14">
      <w:pPr>
        <w:rPr>
          <w:rFonts w:asciiTheme="majorEastAsia" w:eastAsiaTheme="majorEastAsia" w:hAnsiTheme="majorEastAsia"/>
        </w:rPr>
      </w:pPr>
    </w:p>
    <w:p w:rsidR="005722F8" w:rsidRPr="005722F8" w:rsidRDefault="005722F8" w:rsidP="0072075E">
      <w:pPr>
        <w:rPr>
          <w:rFonts w:asciiTheme="majorEastAsia" w:eastAsiaTheme="majorEastAsia" w:hAnsiTheme="majorEastAsia"/>
        </w:rPr>
      </w:pPr>
      <w:r w:rsidRPr="005722F8">
        <w:rPr>
          <w:rFonts w:asciiTheme="majorEastAsia" w:eastAsiaTheme="majorEastAsia" w:hAnsiTheme="majorEastAsia" w:hint="eastAsia"/>
        </w:rPr>
        <w:t>たが</w:t>
      </w:r>
      <w:r>
        <w:rPr>
          <w:rFonts w:asciiTheme="majorEastAsia" w:eastAsiaTheme="majorEastAsia" w:hAnsiTheme="majorEastAsia" w:hint="eastAsia"/>
        </w:rPr>
        <w:t>，</w:t>
      </w:r>
      <w:r w:rsidRPr="005722F8">
        <w:rPr>
          <w:rFonts w:asciiTheme="majorEastAsia" w:eastAsiaTheme="majorEastAsia" w:hAnsiTheme="majorEastAsia" w:hint="eastAsia"/>
        </w:rPr>
        <w:t>これまでに休日に5回</w:t>
      </w:r>
      <w:r>
        <w:rPr>
          <w:rFonts w:asciiTheme="majorEastAsia" w:eastAsiaTheme="majorEastAsia" w:hAnsiTheme="majorEastAsia" w:hint="eastAsia"/>
        </w:rPr>
        <w:t>，</w:t>
      </w:r>
      <w:r w:rsidRPr="005722F8">
        <w:rPr>
          <w:rFonts w:asciiTheme="majorEastAsia" w:eastAsiaTheme="majorEastAsia" w:hAnsiTheme="majorEastAsia" w:hint="eastAsia"/>
        </w:rPr>
        <w:t>平日の夜に7回開催することができました</w:t>
      </w:r>
      <w:r>
        <w:rPr>
          <w:rFonts w:asciiTheme="majorEastAsia" w:eastAsiaTheme="majorEastAsia" w:hAnsiTheme="majorEastAsia" w:hint="eastAsia"/>
        </w:rPr>
        <w:t>．</w:t>
      </w:r>
      <w:r w:rsidRPr="005722F8">
        <w:rPr>
          <w:rFonts w:asciiTheme="majorEastAsia" w:eastAsiaTheme="majorEastAsia" w:hAnsiTheme="majorEastAsia" w:hint="eastAsia"/>
        </w:rPr>
        <w:t>この後</w:t>
      </w:r>
      <w:r>
        <w:rPr>
          <w:rFonts w:asciiTheme="majorEastAsia" w:eastAsiaTheme="majorEastAsia" w:hAnsiTheme="majorEastAsia" w:hint="eastAsia"/>
        </w:rPr>
        <w:t>，</w:t>
      </w:r>
      <w:r w:rsidRPr="005722F8">
        <w:rPr>
          <w:rFonts w:asciiTheme="majorEastAsia" w:eastAsiaTheme="majorEastAsia" w:hAnsiTheme="majorEastAsia" w:hint="eastAsia"/>
        </w:rPr>
        <w:t>3月中に休日1回と平日夜2回の開催を控えているため</w:t>
      </w:r>
      <w:r>
        <w:rPr>
          <w:rFonts w:asciiTheme="majorEastAsia" w:eastAsiaTheme="majorEastAsia" w:hAnsiTheme="majorEastAsia" w:hint="eastAsia"/>
        </w:rPr>
        <w:t>，</w:t>
      </w:r>
      <w:r w:rsidRPr="005722F8">
        <w:rPr>
          <w:rFonts w:asciiTheme="majorEastAsia" w:eastAsiaTheme="majorEastAsia" w:hAnsiTheme="majorEastAsia" w:hint="eastAsia"/>
        </w:rPr>
        <w:t>最終的には60事例の事例検討となる見込みです</w:t>
      </w:r>
      <w:r>
        <w:rPr>
          <w:rFonts w:asciiTheme="majorEastAsia" w:eastAsiaTheme="majorEastAsia" w:hAnsiTheme="majorEastAsia" w:hint="eastAsia"/>
        </w:rPr>
        <w:t>．</w:t>
      </w:r>
      <w:r w:rsidRPr="005722F8">
        <w:rPr>
          <w:rFonts w:asciiTheme="majorEastAsia" w:eastAsiaTheme="majorEastAsia" w:hAnsiTheme="majorEastAsia" w:hint="eastAsia"/>
        </w:rPr>
        <w:t>当初の目標には届きませんが</w:t>
      </w:r>
      <w:r>
        <w:rPr>
          <w:rFonts w:asciiTheme="majorEastAsia" w:eastAsiaTheme="majorEastAsia" w:hAnsiTheme="majorEastAsia" w:hint="eastAsia"/>
        </w:rPr>
        <w:t>，</w:t>
      </w:r>
      <w:r w:rsidRPr="005722F8">
        <w:rPr>
          <w:rFonts w:asciiTheme="majorEastAsia" w:eastAsiaTheme="majorEastAsia" w:hAnsiTheme="majorEastAsia" w:hint="eastAsia"/>
        </w:rPr>
        <w:t>昨年度と併せて全士会員432名のうち</w:t>
      </w:r>
      <w:r>
        <w:rPr>
          <w:rFonts w:asciiTheme="majorEastAsia" w:eastAsiaTheme="majorEastAsia" w:hAnsiTheme="majorEastAsia" w:hint="eastAsia"/>
        </w:rPr>
        <w:t>，</w:t>
      </w:r>
      <w:r w:rsidRPr="005722F8">
        <w:rPr>
          <w:rFonts w:asciiTheme="majorEastAsia" w:eastAsiaTheme="majorEastAsia" w:hAnsiTheme="majorEastAsia" w:hint="eastAsia"/>
        </w:rPr>
        <w:t>80人（18.5％）が実践したことになります</w:t>
      </w:r>
      <w:r>
        <w:rPr>
          <w:rFonts w:asciiTheme="majorEastAsia" w:eastAsiaTheme="majorEastAsia" w:hAnsiTheme="majorEastAsia" w:hint="eastAsia"/>
        </w:rPr>
        <w:t>．</w:t>
      </w:r>
    </w:p>
    <w:p w:rsidR="005722F8" w:rsidRPr="005722F8" w:rsidRDefault="005722F8" w:rsidP="0072075E">
      <w:pPr>
        <w:ind w:firstLineChars="100" w:firstLine="210"/>
        <w:rPr>
          <w:rFonts w:asciiTheme="majorEastAsia" w:eastAsiaTheme="majorEastAsia" w:hAnsiTheme="majorEastAsia"/>
        </w:rPr>
      </w:pPr>
      <w:r w:rsidRPr="005722F8">
        <w:rPr>
          <w:rFonts w:asciiTheme="majorEastAsia" w:eastAsiaTheme="majorEastAsia" w:hAnsiTheme="majorEastAsia" w:hint="eastAsia"/>
        </w:rPr>
        <w:t>発表者の内の約30名はMTDLP部の部員です</w:t>
      </w:r>
      <w:r>
        <w:rPr>
          <w:rFonts w:asciiTheme="majorEastAsia" w:eastAsiaTheme="majorEastAsia" w:hAnsiTheme="majorEastAsia" w:hint="eastAsia"/>
        </w:rPr>
        <w:t>．</w:t>
      </w:r>
      <w:r w:rsidRPr="005722F8">
        <w:rPr>
          <w:rFonts w:asciiTheme="majorEastAsia" w:eastAsiaTheme="majorEastAsia" w:hAnsiTheme="majorEastAsia" w:hint="eastAsia"/>
        </w:rPr>
        <w:t>MTDLPの普及のために基礎研修会時のアンケートから</w:t>
      </w:r>
      <w:r>
        <w:rPr>
          <w:rFonts w:asciiTheme="majorEastAsia" w:eastAsiaTheme="majorEastAsia" w:hAnsiTheme="majorEastAsia" w:hint="eastAsia"/>
        </w:rPr>
        <w:t>，</w:t>
      </w:r>
      <w:r w:rsidRPr="005722F8">
        <w:rPr>
          <w:rFonts w:asciiTheme="majorEastAsia" w:eastAsiaTheme="majorEastAsia" w:hAnsiTheme="majorEastAsia" w:hint="eastAsia"/>
        </w:rPr>
        <w:t>MTDLPへの関心が高い会員に電話等で勧誘し</w:t>
      </w:r>
      <w:r>
        <w:rPr>
          <w:rFonts w:asciiTheme="majorEastAsia" w:eastAsiaTheme="majorEastAsia" w:hAnsiTheme="majorEastAsia" w:hint="eastAsia"/>
        </w:rPr>
        <w:t>，</w:t>
      </w:r>
      <w:r w:rsidRPr="005722F8">
        <w:rPr>
          <w:rFonts w:asciiTheme="majorEastAsia" w:eastAsiaTheme="majorEastAsia" w:hAnsiTheme="majorEastAsia" w:hint="eastAsia"/>
        </w:rPr>
        <w:t>年度当初に35名を部員として集めることができました</w:t>
      </w:r>
      <w:r>
        <w:rPr>
          <w:rFonts w:asciiTheme="majorEastAsia" w:eastAsiaTheme="majorEastAsia" w:hAnsiTheme="majorEastAsia" w:hint="eastAsia"/>
        </w:rPr>
        <w:t>．</w:t>
      </w:r>
      <w:r w:rsidRPr="005722F8">
        <w:rPr>
          <w:rFonts w:asciiTheme="majorEastAsia" w:eastAsiaTheme="majorEastAsia" w:hAnsiTheme="majorEastAsia" w:hint="eastAsia"/>
        </w:rPr>
        <w:t>基礎研修を終了していない部員や事例検討会に参加したことがない部員がほとんどでしたが</w:t>
      </w:r>
      <w:r>
        <w:rPr>
          <w:rFonts w:asciiTheme="majorEastAsia" w:eastAsiaTheme="majorEastAsia" w:hAnsiTheme="majorEastAsia" w:hint="eastAsia"/>
        </w:rPr>
        <w:t>，</w:t>
      </w:r>
      <w:r w:rsidRPr="005722F8">
        <w:rPr>
          <w:rFonts w:asciiTheme="majorEastAsia" w:eastAsiaTheme="majorEastAsia" w:hAnsiTheme="majorEastAsia" w:hint="eastAsia"/>
        </w:rPr>
        <w:t>まずは部員自身がMTDLPを十分理解し実践できることを目標としました</w:t>
      </w:r>
      <w:r>
        <w:rPr>
          <w:rFonts w:asciiTheme="majorEastAsia" w:eastAsiaTheme="majorEastAsia" w:hAnsiTheme="majorEastAsia" w:hint="eastAsia"/>
        </w:rPr>
        <w:t>．</w:t>
      </w:r>
      <w:r w:rsidRPr="005722F8">
        <w:rPr>
          <w:rFonts w:asciiTheme="majorEastAsia" w:eastAsiaTheme="majorEastAsia" w:hAnsiTheme="majorEastAsia" w:hint="eastAsia"/>
        </w:rPr>
        <w:t>また部員が各々の所属施設で発表者を募ることをお願いしました</w:t>
      </w:r>
      <w:r>
        <w:rPr>
          <w:rFonts w:asciiTheme="majorEastAsia" w:eastAsiaTheme="majorEastAsia" w:hAnsiTheme="majorEastAsia" w:hint="eastAsia"/>
        </w:rPr>
        <w:t>．</w:t>
      </w:r>
      <w:r w:rsidRPr="005722F8">
        <w:rPr>
          <w:rFonts w:asciiTheme="majorEastAsia" w:eastAsiaTheme="majorEastAsia" w:hAnsiTheme="majorEastAsia" w:hint="eastAsia"/>
        </w:rPr>
        <w:t>その結果</w:t>
      </w:r>
      <w:r>
        <w:rPr>
          <w:rFonts w:asciiTheme="majorEastAsia" w:eastAsiaTheme="majorEastAsia" w:hAnsiTheme="majorEastAsia" w:hint="eastAsia"/>
        </w:rPr>
        <w:t>，</w:t>
      </w:r>
      <w:r w:rsidRPr="005722F8">
        <w:rPr>
          <w:rFonts w:asciiTheme="majorEastAsia" w:eastAsiaTheme="majorEastAsia" w:hAnsiTheme="majorEastAsia" w:hint="eastAsia"/>
        </w:rPr>
        <w:t>部員のほとんどがMTDLPを実践し</w:t>
      </w:r>
      <w:r>
        <w:rPr>
          <w:rFonts w:asciiTheme="majorEastAsia" w:eastAsiaTheme="majorEastAsia" w:hAnsiTheme="majorEastAsia" w:hint="eastAsia"/>
        </w:rPr>
        <w:t>，</w:t>
      </w:r>
      <w:r w:rsidRPr="005722F8">
        <w:rPr>
          <w:rFonts w:asciiTheme="majorEastAsia" w:eastAsiaTheme="majorEastAsia" w:hAnsiTheme="majorEastAsia" w:hint="eastAsia"/>
        </w:rPr>
        <w:t>事例検討会での発表に繋げることができました</w:t>
      </w:r>
      <w:r>
        <w:rPr>
          <w:rFonts w:asciiTheme="majorEastAsia" w:eastAsiaTheme="majorEastAsia" w:hAnsiTheme="majorEastAsia" w:hint="eastAsia"/>
        </w:rPr>
        <w:t>．</w:t>
      </w:r>
    </w:p>
    <w:p w:rsidR="005722F8" w:rsidRPr="005722F8" w:rsidRDefault="005722F8" w:rsidP="005722F8">
      <w:pPr>
        <w:ind w:firstLineChars="100" w:firstLine="210"/>
        <w:rPr>
          <w:rFonts w:asciiTheme="majorEastAsia" w:eastAsiaTheme="majorEastAsia" w:hAnsiTheme="majorEastAsia"/>
        </w:rPr>
      </w:pPr>
      <w:r w:rsidRPr="005722F8">
        <w:rPr>
          <w:rFonts w:asciiTheme="majorEastAsia" w:eastAsiaTheme="majorEastAsia" w:hAnsiTheme="majorEastAsia" w:hint="eastAsia"/>
        </w:rPr>
        <w:lastRenderedPageBreak/>
        <w:t>また</w:t>
      </w:r>
      <w:r>
        <w:rPr>
          <w:rFonts w:asciiTheme="majorEastAsia" w:eastAsiaTheme="majorEastAsia" w:hAnsiTheme="majorEastAsia" w:hint="eastAsia"/>
        </w:rPr>
        <w:t>，</w:t>
      </w:r>
      <w:r w:rsidRPr="005722F8">
        <w:rPr>
          <w:rFonts w:asciiTheme="majorEastAsia" w:eastAsiaTheme="majorEastAsia" w:hAnsiTheme="majorEastAsia" w:hint="eastAsia"/>
        </w:rPr>
        <w:t>福井県士会では回復期リハ病棟をはじめ勤務シフトなどで休日の研修参加が難しい施設に対しては</w:t>
      </w:r>
      <w:r>
        <w:rPr>
          <w:rFonts w:asciiTheme="majorEastAsia" w:eastAsiaTheme="majorEastAsia" w:hAnsiTheme="majorEastAsia" w:hint="eastAsia"/>
        </w:rPr>
        <w:t>，</w:t>
      </w:r>
      <w:r w:rsidRPr="005722F8">
        <w:rPr>
          <w:rFonts w:asciiTheme="majorEastAsia" w:eastAsiaTheme="majorEastAsia" w:hAnsiTheme="majorEastAsia" w:hint="eastAsia"/>
        </w:rPr>
        <w:t>平日の夜の事例検討会の開催などを認めた結果</w:t>
      </w:r>
      <w:r>
        <w:rPr>
          <w:rFonts w:asciiTheme="majorEastAsia" w:eastAsiaTheme="majorEastAsia" w:hAnsiTheme="majorEastAsia" w:hint="eastAsia"/>
        </w:rPr>
        <w:t>，</w:t>
      </w:r>
      <w:r w:rsidRPr="005722F8">
        <w:rPr>
          <w:rFonts w:asciiTheme="majorEastAsia" w:eastAsiaTheme="majorEastAsia" w:hAnsiTheme="majorEastAsia" w:hint="eastAsia"/>
        </w:rPr>
        <w:t>報告者を増やすことができました</w:t>
      </w:r>
      <w:r>
        <w:rPr>
          <w:rFonts w:asciiTheme="majorEastAsia" w:eastAsiaTheme="majorEastAsia" w:hAnsiTheme="majorEastAsia" w:hint="eastAsia"/>
        </w:rPr>
        <w:t>．</w:t>
      </w:r>
    </w:p>
    <w:p w:rsidR="005722F8" w:rsidRPr="005722F8" w:rsidRDefault="005722F8" w:rsidP="005722F8">
      <w:pPr>
        <w:ind w:firstLineChars="100" w:firstLine="210"/>
        <w:rPr>
          <w:rFonts w:asciiTheme="majorEastAsia" w:eastAsiaTheme="majorEastAsia" w:hAnsiTheme="majorEastAsia"/>
        </w:rPr>
      </w:pPr>
      <w:r w:rsidRPr="005722F8">
        <w:rPr>
          <w:rFonts w:asciiTheme="majorEastAsia" w:eastAsiaTheme="majorEastAsia" w:hAnsiTheme="majorEastAsia" w:hint="eastAsia"/>
        </w:rPr>
        <w:t>現在の1番の問題は</w:t>
      </w:r>
      <w:r>
        <w:rPr>
          <w:rFonts w:asciiTheme="majorEastAsia" w:eastAsiaTheme="majorEastAsia" w:hAnsiTheme="majorEastAsia" w:hint="eastAsia"/>
        </w:rPr>
        <w:t>，</w:t>
      </w:r>
      <w:r w:rsidRPr="005722F8">
        <w:rPr>
          <w:rFonts w:asciiTheme="majorEastAsia" w:eastAsiaTheme="majorEastAsia" w:hAnsiTheme="majorEastAsia" w:hint="eastAsia"/>
        </w:rPr>
        <w:t>事例検討会への参加が単発で終える会員が多く</w:t>
      </w:r>
      <w:r>
        <w:rPr>
          <w:rFonts w:asciiTheme="majorEastAsia" w:eastAsiaTheme="majorEastAsia" w:hAnsiTheme="majorEastAsia" w:hint="eastAsia"/>
        </w:rPr>
        <w:t>，</w:t>
      </w:r>
      <w:r w:rsidRPr="005722F8">
        <w:rPr>
          <w:rFonts w:asciiTheme="majorEastAsia" w:eastAsiaTheme="majorEastAsia" w:hAnsiTheme="majorEastAsia" w:hint="eastAsia"/>
        </w:rPr>
        <w:t>継続して参加する会員はほとんどいないことです</w:t>
      </w:r>
      <w:r>
        <w:rPr>
          <w:rFonts w:asciiTheme="majorEastAsia" w:eastAsiaTheme="majorEastAsia" w:hAnsiTheme="majorEastAsia" w:hint="eastAsia"/>
        </w:rPr>
        <w:t>．</w:t>
      </w:r>
      <w:r w:rsidRPr="005722F8">
        <w:rPr>
          <w:rFonts w:asciiTheme="majorEastAsia" w:eastAsiaTheme="majorEastAsia" w:hAnsiTheme="majorEastAsia" w:hint="eastAsia"/>
        </w:rPr>
        <w:t>MTDLP実践継続からも</w:t>
      </w:r>
      <w:r>
        <w:rPr>
          <w:rFonts w:asciiTheme="majorEastAsia" w:eastAsiaTheme="majorEastAsia" w:hAnsiTheme="majorEastAsia" w:hint="eastAsia"/>
        </w:rPr>
        <w:t>，</w:t>
      </w:r>
      <w:r w:rsidRPr="005722F8">
        <w:rPr>
          <w:rFonts w:asciiTheme="majorEastAsia" w:eastAsiaTheme="majorEastAsia" w:hAnsiTheme="majorEastAsia" w:hint="eastAsia"/>
        </w:rPr>
        <w:t>数多くの実践</w:t>
      </w:r>
      <w:r>
        <w:rPr>
          <w:rFonts w:asciiTheme="majorEastAsia" w:eastAsiaTheme="majorEastAsia" w:hAnsiTheme="majorEastAsia" w:hint="eastAsia"/>
        </w:rPr>
        <w:t>，</w:t>
      </w:r>
      <w:r w:rsidRPr="005722F8">
        <w:rPr>
          <w:rFonts w:asciiTheme="majorEastAsia" w:eastAsiaTheme="majorEastAsia" w:hAnsiTheme="majorEastAsia" w:hint="eastAsia"/>
        </w:rPr>
        <w:t>様々な分野での実践から学ぶことの重要性をしっかり伝えていく必要があります</w:t>
      </w:r>
      <w:r>
        <w:rPr>
          <w:rFonts w:asciiTheme="majorEastAsia" w:eastAsiaTheme="majorEastAsia" w:hAnsiTheme="majorEastAsia" w:hint="eastAsia"/>
        </w:rPr>
        <w:t>．</w:t>
      </w:r>
      <w:r w:rsidRPr="005722F8">
        <w:rPr>
          <w:rFonts w:asciiTheme="majorEastAsia" w:eastAsiaTheme="majorEastAsia" w:hAnsiTheme="majorEastAsia" w:hint="eastAsia"/>
        </w:rPr>
        <w:t>ファシリテートの質の向上</w:t>
      </w:r>
      <w:r>
        <w:rPr>
          <w:rFonts w:asciiTheme="majorEastAsia" w:eastAsiaTheme="majorEastAsia" w:hAnsiTheme="majorEastAsia" w:hint="eastAsia"/>
        </w:rPr>
        <w:t>，</w:t>
      </w:r>
      <w:r w:rsidRPr="005722F8">
        <w:rPr>
          <w:rFonts w:asciiTheme="majorEastAsia" w:eastAsiaTheme="majorEastAsia" w:hAnsiTheme="majorEastAsia" w:hint="eastAsia"/>
        </w:rPr>
        <w:t>さらに</w:t>
      </w:r>
      <w:r>
        <w:rPr>
          <w:rFonts w:asciiTheme="majorEastAsia" w:eastAsiaTheme="majorEastAsia" w:hAnsiTheme="majorEastAsia" w:hint="eastAsia"/>
        </w:rPr>
        <w:t>，</w:t>
      </w:r>
      <w:r w:rsidRPr="005722F8">
        <w:rPr>
          <w:rFonts w:asciiTheme="majorEastAsia" w:eastAsiaTheme="majorEastAsia" w:hAnsiTheme="majorEastAsia" w:hint="eastAsia"/>
        </w:rPr>
        <w:t>事例提供者への発表後のフォローも必要です</w:t>
      </w:r>
      <w:r>
        <w:rPr>
          <w:rFonts w:asciiTheme="majorEastAsia" w:eastAsiaTheme="majorEastAsia" w:hAnsiTheme="majorEastAsia" w:hint="eastAsia"/>
        </w:rPr>
        <w:t>．</w:t>
      </w:r>
      <w:r w:rsidRPr="005722F8">
        <w:rPr>
          <w:rFonts w:asciiTheme="majorEastAsia" w:eastAsiaTheme="majorEastAsia" w:hAnsiTheme="majorEastAsia" w:hint="eastAsia"/>
        </w:rPr>
        <w:t>また</w:t>
      </w:r>
      <w:r>
        <w:rPr>
          <w:rFonts w:asciiTheme="majorEastAsia" w:eastAsiaTheme="majorEastAsia" w:hAnsiTheme="majorEastAsia" w:hint="eastAsia"/>
        </w:rPr>
        <w:t>，</w:t>
      </w:r>
      <w:r w:rsidRPr="005722F8">
        <w:rPr>
          <w:rFonts w:asciiTheme="majorEastAsia" w:eastAsiaTheme="majorEastAsia" w:hAnsiTheme="majorEastAsia" w:hint="eastAsia"/>
        </w:rPr>
        <w:t>事例検討会発表時の提出書類はマネジメントシートと事例の概要（A4一枚）のみであり</w:t>
      </w:r>
      <w:r>
        <w:rPr>
          <w:rFonts w:asciiTheme="majorEastAsia" w:eastAsiaTheme="majorEastAsia" w:hAnsiTheme="majorEastAsia" w:hint="eastAsia"/>
        </w:rPr>
        <w:t>，</w:t>
      </w:r>
      <w:r w:rsidRPr="005722F8">
        <w:rPr>
          <w:rFonts w:asciiTheme="majorEastAsia" w:eastAsiaTheme="majorEastAsia" w:hAnsiTheme="majorEastAsia" w:hint="eastAsia"/>
        </w:rPr>
        <w:t>OT協会のMTDLP事例登録にはスムーズに進めることが出来ていません</w:t>
      </w:r>
      <w:r>
        <w:rPr>
          <w:rFonts w:asciiTheme="majorEastAsia" w:eastAsiaTheme="majorEastAsia" w:hAnsiTheme="majorEastAsia" w:hint="eastAsia"/>
        </w:rPr>
        <w:t>．</w:t>
      </w:r>
      <w:r w:rsidRPr="005722F8">
        <w:rPr>
          <w:rFonts w:asciiTheme="majorEastAsia" w:eastAsiaTheme="majorEastAsia" w:hAnsiTheme="majorEastAsia" w:hint="eastAsia"/>
        </w:rPr>
        <w:t>このことは指導者育成に至らず</w:t>
      </w:r>
      <w:r>
        <w:rPr>
          <w:rFonts w:asciiTheme="majorEastAsia" w:eastAsiaTheme="majorEastAsia" w:hAnsiTheme="majorEastAsia" w:hint="eastAsia"/>
        </w:rPr>
        <w:t>，</w:t>
      </w:r>
      <w:r w:rsidRPr="005722F8">
        <w:rPr>
          <w:rFonts w:asciiTheme="majorEastAsia" w:eastAsiaTheme="majorEastAsia" w:hAnsiTheme="majorEastAsia" w:hint="eastAsia"/>
        </w:rPr>
        <w:t>研修会や事例検討会運営にも大きく影響しています</w:t>
      </w:r>
      <w:r>
        <w:rPr>
          <w:rFonts w:asciiTheme="majorEastAsia" w:eastAsiaTheme="majorEastAsia" w:hAnsiTheme="majorEastAsia" w:hint="eastAsia"/>
        </w:rPr>
        <w:t>．</w:t>
      </w:r>
    </w:p>
    <w:p w:rsidR="009C6CEE" w:rsidRDefault="005722F8" w:rsidP="005722F8">
      <w:pPr>
        <w:ind w:firstLineChars="100" w:firstLine="210"/>
        <w:rPr>
          <w:rFonts w:asciiTheme="majorEastAsia" w:eastAsiaTheme="majorEastAsia" w:hAnsiTheme="majorEastAsia"/>
        </w:rPr>
      </w:pPr>
      <w:r w:rsidRPr="005722F8">
        <w:rPr>
          <w:rFonts w:asciiTheme="majorEastAsia" w:eastAsiaTheme="majorEastAsia" w:hAnsiTheme="majorEastAsia" w:hint="eastAsia"/>
        </w:rPr>
        <w:t>以上の課題を踏まえて</w:t>
      </w:r>
      <w:r>
        <w:rPr>
          <w:rFonts w:asciiTheme="majorEastAsia" w:eastAsiaTheme="majorEastAsia" w:hAnsiTheme="majorEastAsia" w:hint="eastAsia"/>
        </w:rPr>
        <w:t>，</w:t>
      </w:r>
      <w:r w:rsidRPr="005722F8">
        <w:rPr>
          <w:rFonts w:asciiTheme="majorEastAsia" w:eastAsiaTheme="majorEastAsia" w:hAnsiTheme="majorEastAsia" w:hint="eastAsia"/>
        </w:rPr>
        <w:t>今後</w:t>
      </w:r>
      <w:r>
        <w:rPr>
          <w:rFonts w:asciiTheme="majorEastAsia" w:eastAsiaTheme="majorEastAsia" w:hAnsiTheme="majorEastAsia" w:hint="eastAsia"/>
        </w:rPr>
        <w:t>，</w:t>
      </w:r>
      <w:r w:rsidRPr="005722F8">
        <w:rPr>
          <w:rFonts w:asciiTheme="majorEastAsia" w:eastAsiaTheme="majorEastAsia" w:hAnsiTheme="majorEastAsia" w:hint="eastAsia"/>
        </w:rPr>
        <w:t>更に質の高いMTDLP実践につながるような</w:t>
      </w:r>
      <w:r>
        <w:rPr>
          <w:rFonts w:asciiTheme="majorEastAsia" w:eastAsiaTheme="majorEastAsia" w:hAnsiTheme="majorEastAsia" w:hint="eastAsia"/>
        </w:rPr>
        <w:t>，</w:t>
      </w:r>
      <w:r w:rsidRPr="005722F8">
        <w:rPr>
          <w:rFonts w:asciiTheme="majorEastAsia" w:eastAsiaTheme="majorEastAsia" w:hAnsiTheme="majorEastAsia" w:hint="eastAsia"/>
        </w:rPr>
        <w:t>新たな事例検討会の運営システムの検討が重要と考えています</w:t>
      </w:r>
      <w:r>
        <w:rPr>
          <w:rFonts w:asciiTheme="majorEastAsia" w:eastAsiaTheme="majorEastAsia" w:hAnsiTheme="majorEastAsia" w:hint="eastAsia"/>
        </w:rPr>
        <w:t>．</w:t>
      </w:r>
    </w:p>
    <w:p w:rsidR="005722F8" w:rsidRDefault="005722F8" w:rsidP="008145C3">
      <w:pPr>
        <w:spacing w:line="300" w:lineRule="exact"/>
        <w:jc w:val="right"/>
        <w:rPr>
          <w:rFonts w:ascii="メイリオ" w:eastAsia="メイリオ" w:hAnsi="メイリオ"/>
          <w:color w:val="215868" w:themeColor="accent5" w:themeShade="80"/>
          <w:sz w:val="22"/>
        </w:rPr>
        <w:sectPr w:rsidR="005722F8" w:rsidSect="005722F8">
          <w:type w:val="continuous"/>
          <w:pgSz w:w="11906" w:h="16838" w:code="9"/>
          <w:pgMar w:top="1134" w:right="1134" w:bottom="1134" w:left="1134" w:header="851" w:footer="992" w:gutter="0"/>
          <w:cols w:num="2" w:space="425"/>
          <w:docGrid w:type="linesAndChars" w:linePitch="310"/>
        </w:sectPr>
      </w:pPr>
    </w:p>
    <w:p w:rsidR="0007480F" w:rsidRDefault="0007480F" w:rsidP="008145C3">
      <w:pPr>
        <w:spacing w:line="300" w:lineRule="exact"/>
        <w:jc w:val="right"/>
        <w:rPr>
          <w:rFonts w:ascii="メイリオ" w:eastAsia="メイリオ" w:hAnsi="メイリオ"/>
          <w:color w:val="215868" w:themeColor="accent5" w:themeShade="80"/>
          <w:sz w:val="22"/>
        </w:rPr>
      </w:pPr>
    </w:p>
    <w:p w:rsidR="0007480F" w:rsidRDefault="0007480F" w:rsidP="008145C3">
      <w:pPr>
        <w:spacing w:line="300" w:lineRule="exact"/>
        <w:jc w:val="right"/>
        <w:rPr>
          <w:rFonts w:ascii="メイリオ" w:eastAsia="メイリオ" w:hAnsi="メイリオ"/>
          <w:color w:val="215868" w:themeColor="accent5" w:themeShade="80"/>
          <w:sz w:val="22"/>
        </w:rPr>
      </w:pPr>
    </w:p>
    <w:p w:rsidR="0007480F" w:rsidRDefault="0007480F" w:rsidP="008145C3">
      <w:pPr>
        <w:spacing w:line="300" w:lineRule="exact"/>
        <w:jc w:val="right"/>
        <w:rPr>
          <w:rFonts w:ascii="メイリオ" w:eastAsia="メイリオ" w:hAnsi="メイリオ"/>
          <w:color w:val="215868" w:themeColor="accent5" w:themeShade="80"/>
          <w:sz w:val="22"/>
        </w:rPr>
      </w:pPr>
    </w:p>
    <w:p w:rsidR="008145C3" w:rsidRPr="00942990" w:rsidRDefault="00CB7670" w:rsidP="008145C3">
      <w:pPr>
        <w:spacing w:line="300" w:lineRule="exact"/>
        <w:jc w:val="right"/>
        <w:rPr>
          <w:rFonts w:ascii="Arial" w:hAnsi="Arial" w:cs="Arial"/>
          <w:color w:val="215868" w:themeColor="accent5" w:themeShade="80"/>
          <w:sz w:val="22"/>
        </w:rPr>
      </w:pPr>
      <w:r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5B" w:rsidRDefault="00334C5B" w:rsidP="005C1484">
      <w:r>
        <w:separator/>
      </w:r>
    </w:p>
  </w:endnote>
  <w:endnote w:type="continuationSeparator" w:id="0">
    <w:p w:rsidR="00334C5B" w:rsidRDefault="00334C5B"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5B" w:rsidRDefault="00334C5B" w:rsidP="005C1484">
      <w:r>
        <w:separator/>
      </w:r>
    </w:p>
  </w:footnote>
  <w:footnote w:type="continuationSeparator" w:id="0">
    <w:p w:rsidR="00334C5B" w:rsidRDefault="00334C5B"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B31367"/>
    <w:multiLevelType w:val="hybridMultilevel"/>
    <w:tmpl w:val="36026A66"/>
    <w:lvl w:ilvl="0" w:tplc="EFCE472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3"/>
  </w:num>
  <w:num w:numId="2">
    <w:abstractNumId w:val="17"/>
  </w:num>
  <w:num w:numId="3">
    <w:abstractNumId w:val="9"/>
  </w:num>
  <w:num w:numId="4">
    <w:abstractNumId w:val="15"/>
  </w:num>
  <w:num w:numId="5">
    <w:abstractNumId w:val="11"/>
  </w:num>
  <w:num w:numId="6">
    <w:abstractNumId w:val="10"/>
  </w:num>
  <w:num w:numId="7">
    <w:abstractNumId w:val="1"/>
  </w:num>
  <w:num w:numId="8">
    <w:abstractNumId w:val="8"/>
  </w:num>
  <w:num w:numId="9">
    <w:abstractNumId w:val="0"/>
  </w:num>
  <w:num w:numId="10">
    <w:abstractNumId w:val="16"/>
  </w:num>
  <w:num w:numId="11">
    <w:abstractNumId w:val="5"/>
  </w:num>
  <w:num w:numId="12">
    <w:abstractNumId w:val="4"/>
  </w:num>
  <w:num w:numId="13">
    <w:abstractNumId w:val="2"/>
  </w:num>
  <w:num w:numId="14">
    <w:abstractNumId w:val="12"/>
  </w:num>
  <w:num w:numId="15">
    <w:abstractNumId w:val="3"/>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035AF"/>
    <w:rsid w:val="000115E4"/>
    <w:rsid w:val="00012773"/>
    <w:rsid w:val="00013CE2"/>
    <w:rsid w:val="00020113"/>
    <w:rsid w:val="000216B0"/>
    <w:rsid w:val="00044438"/>
    <w:rsid w:val="0004779B"/>
    <w:rsid w:val="00052639"/>
    <w:rsid w:val="00052B96"/>
    <w:rsid w:val="0005385D"/>
    <w:rsid w:val="000566A0"/>
    <w:rsid w:val="0006506C"/>
    <w:rsid w:val="000740A7"/>
    <w:rsid w:val="0007480F"/>
    <w:rsid w:val="00076C1C"/>
    <w:rsid w:val="00082B85"/>
    <w:rsid w:val="00093C65"/>
    <w:rsid w:val="000A6D6A"/>
    <w:rsid w:val="000B1773"/>
    <w:rsid w:val="000B7781"/>
    <w:rsid w:val="000C3B4F"/>
    <w:rsid w:val="000C4895"/>
    <w:rsid w:val="000D0B9A"/>
    <w:rsid w:val="000D3007"/>
    <w:rsid w:val="000E0104"/>
    <w:rsid w:val="000E357E"/>
    <w:rsid w:val="000E5897"/>
    <w:rsid w:val="000E6F41"/>
    <w:rsid w:val="000F329D"/>
    <w:rsid w:val="000F3614"/>
    <w:rsid w:val="000F40BE"/>
    <w:rsid w:val="00102D18"/>
    <w:rsid w:val="00103724"/>
    <w:rsid w:val="00103F35"/>
    <w:rsid w:val="0010458A"/>
    <w:rsid w:val="00106008"/>
    <w:rsid w:val="00110727"/>
    <w:rsid w:val="001144E9"/>
    <w:rsid w:val="001146D5"/>
    <w:rsid w:val="00124783"/>
    <w:rsid w:val="0013068A"/>
    <w:rsid w:val="001344FA"/>
    <w:rsid w:val="0014367F"/>
    <w:rsid w:val="00143C73"/>
    <w:rsid w:val="001502E0"/>
    <w:rsid w:val="0015121C"/>
    <w:rsid w:val="00152C1E"/>
    <w:rsid w:val="0015418B"/>
    <w:rsid w:val="00165434"/>
    <w:rsid w:val="00171920"/>
    <w:rsid w:val="00174FDB"/>
    <w:rsid w:val="00187737"/>
    <w:rsid w:val="00192C85"/>
    <w:rsid w:val="001941F1"/>
    <w:rsid w:val="001A0960"/>
    <w:rsid w:val="001A53A7"/>
    <w:rsid w:val="001B1257"/>
    <w:rsid w:val="001C1DCB"/>
    <w:rsid w:val="001C1E11"/>
    <w:rsid w:val="001C2FE7"/>
    <w:rsid w:val="001D1D85"/>
    <w:rsid w:val="001D23D2"/>
    <w:rsid w:val="001D246C"/>
    <w:rsid w:val="001D3D1C"/>
    <w:rsid w:val="001D6679"/>
    <w:rsid w:val="001E0F9F"/>
    <w:rsid w:val="001E55C7"/>
    <w:rsid w:val="001E5EC4"/>
    <w:rsid w:val="001E76F1"/>
    <w:rsid w:val="001F00FE"/>
    <w:rsid w:val="001F5E9E"/>
    <w:rsid w:val="00203A66"/>
    <w:rsid w:val="00204285"/>
    <w:rsid w:val="00213552"/>
    <w:rsid w:val="00214CC4"/>
    <w:rsid w:val="00215B22"/>
    <w:rsid w:val="00216C14"/>
    <w:rsid w:val="0022239D"/>
    <w:rsid w:val="00224AAD"/>
    <w:rsid w:val="00224E93"/>
    <w:rsid w:val="0022756E"/>
    <w:rsid w:val="0023218C"/>
    <w:rsid w:val="002535CC"/>
    <w:rsid w:val="002540FD"/>
    <w:rsid w:val="00263BEB"/>
    <w:rsid w:val="0027177B"/>
    <w:rsid w:val="00277CDC"/>
    <w:rsid w:val="00282B62"/>
    <w:rsid w:val="00291AA4"/>
    <w:rsid w:val="00293B32"/>
    <w:rsid w:val="002971F8"/>
    <w:rsid w:val="002A7687"/>
    <w:rsid w:val="002A7B3D"/>
    <w:rsid w:val="002B2065"/>
    <w:rsid w:val="002B42DA"/>
    <w:rsid w:val="002C414D"/>
    <w:rsid w:val="002D2240"/>
    <w:rsid w:val="002E0842"/>
    <w:rsid w:val="002E11E6"/>
    <w:rsid w:val="002E2D8A"/>
    <w:rsid w:val="002E766F"/>
    <w:rsid w:val="002F3ED5"/>
    <w:rsid w:val="002F4F13"/>
    <w:rsid w:val="00302DB2"/>
    <w:rsid w:val="00311B67"/>
    <w:rsid w:val="00333690"/>
    <w:rsid w:val="00334C5B"/>
    <w:rsid w:val="003369F0"/>
    <w:rsid w:val="00340493"/>
    <w:rsid w:val="003406ED"/>
    <w:rsid w:val="0034111A"/>
    <w:rsid w:val="00347057"/>
    <w:rsid w:val="00347BDF"/>
    <w:rsid w:val="00355AFD"/>
    <w:rsid w:val="00366B46"/>
    <w:rsid w:val="003679C7"/>
    <w:rsid w:val="00377DE0"/>
    <w:rsid w:val="00381A04"/>
    <w:rsid w:val="00382107"/>
    <w:rsid w:val="00382892"/>
    <w:rsid w:val="0038787E"/>
    <w:rsid w:val="00396961"/>
    <w:rsid w:val="00396A9D"/>
    <w:rsid w:val="003B05B9"/>
    <w:rsid w:val="003B2FA2"/>
    <w:rsid w:val="003B373B"/>
    <w:rsid w:val="003B37DB"/>
    <w:rsid w:val="003B3D36"/>
    <w:rsid w:val="003C11B9"/>
    <w:rsid w:val="003C46D8"/>
    <w:rsid w:val="003C617C"/>
    <w:rsid w:val="003D4E2E"/>
    <w:rsid w:val="003D6910"/>
    <w:rsid w:val="003E43E6"/>
    <w:rsid w:val="003E55E5"/>
    <w:rsid w:val="003E7BA7"/>
    <w:rsid w:val="003F3F33"/>
    <w:rsid w:val="003F68BA"/>
    <w:rsid w:val="003F74F0"/>
    <w:rsid w:val="00400451"/>
    <w:rsid w:val="00401C81"/>
    <w:rsid w:val="004139C2"/>
    <w:rsid w:val="0041620A"/>
    <w:rsid w:val="00417708"/>
    <w:rsid w:val="00421778"/>
    <w:rsid w:val="00422387"/>
    <w:rsid w:val="00424ABD"/>
    <w:rsid w:val="00425082"/>
    <w:rsid w:val="004256AA"/>
    <w:rsid w:val="0042676C"/>
    <w:rsid w:val="00427562"/>
    <w:rsid w:val="004276AF"/>
    <w:rsid w:val="004338F9"/>
    <w:rsid w:val="00435A86"/>
    <w:rsid w:val="00450064"/>
    <w:rsid w:val="00454C3F"/>
    <w:rsid w:val="004560E6"/>
    <w:rsid w:val="004570FE"/>
    <w:rsid w:val="00461BB4"/>
    <w:rsid w:val="00462CA1"/>
    <w:rsid w:val="00464158"/>
    <w:rsid w:val="00464A18"/>
    <w:rsid w:val="00473178"/>
    <w:rsid w:val="00473267"/>
    <w:rsid w:val="00475301"/>
    <w:rsid w:val="0047564C"/>
    <w:rsid w:val="00483B86"/>
    <w:rsid w:val="00484574"/>
    <w:rsid w:val="0048586D"/>
    <w:rsid w:val="0048637D"/>
    <w:rsid w:val="004A30E0"/>
    <w:rsid w:val="004B0A54"/>
    <w:rsid w:val="004B1BFB"/>
    <w:rsid w:val="004B1C77"/>
    <w:rsid w:val="004B41EB"/>
    <w:rsid w:val="004C1F4D"/>
    <w:rsid w:val="004C6594"/>
    <w:rsid w:val="004D4EBA"/>
    <w:rsid w:val="004F02E3"/>
    <w:rsid w:val="004F2204"/>
    <w:rsid w:val="004F5BA1"/>
    <w:rsid w:val="004F7C7B"/>
    <w:rsid w:val="00511ABD"/>
    <w:rsid w:val="005139A9"/>
    <w:rsid w:val="00516030"/>
    <w:rsid w:val="00523394"/>
    <w:rsid w:val="00536DF7"/>
    <w:rsid w:val="005378B4"/>
    <w:rsid w:val="005451FC"/>
    <w:rsid w:val="00545A65"/>
    <w:rsid w:val="00545C03"/>
    <w:rsid w:val="00546962"/>
    <w:rsid w:val="0055142F"/>
    <w:rsid w:val="00555AC0"/>
    <w:rsid w:val="00557673"/>
    <w:rsid w:val="005603E2"/>
    <w:rsid w:val="0056704A"/>
    <w:rsid w:val="00567496"/>
    <w:rsid w:val="005722F8"/>
    <w:rsid w:val="00575042"/>
    <w:rsid w:val="00576533"/>
    <w:rsid w:val="005770A7"/>
    <w:rsid w:val="00582C72"/>
    <w:rsid w:val="00590F16"/>
    <w:rsid w:val="00591B5D"/>
    <w:rsid w:val="00593A5B"/>
    <w:rsid w:val="00594C96"/>
    <w:rsid w:val="00595867"/>
    <w:rsid w:val="005960D4"/>
    <w:rsid w:val="005975E5"/>
    <w:rsid w:val="005A0D67"/>
    <w:rsid w:val="005A50AB"/>
    <w:rsid w:val="005B0AE8"/>
    <w:rsid w:val="005C1484"/>
    <w:rsid w:val="005C6977"/>
    <w:rsid w:val="005D62F0"/>
    <w:rsid w:val="005E07BD"/>
    <w:rsid w:val="005E1319"/>
    <w:rsid w:val="005E3B2D"/>
    <w:rsid w:val="005E5B53"/>
    <w:rsid w:val="005E60D0"/>
    <w:rsid w:val="005F14B4"/>
    <w:rsid w:val="005F292D"/>
    <w:rsid w:val="005F2FD7"/>
    <w:rsid w:val="005F4791"/>
    <w:rsid w:val="005F6966"/>
    <w:rsid w:val="005F6DCF"/>
    <w:rsid w:val="005F7870"/>
    <w:rsid w:val="00602434"/>
    <w:rsid w:val="00602BD5"/>
    <w:rsid w:val="00615141"/>
    <w:rsid w:val="00621C86"/>
    <w:rsid w:val="00623A9B"/>
    <w:rsid w:val="00626AB2"/>
    <w:rsid w:val="00630A17"/>
    <w:rsid w:val="00644C20"/>
    <w:rsid w:val="006459D1"/>
    <w:rsid w:val="006479A8"/>
    <w:rsid w:val="00650736"/>
    <w:rsid w:val="00652F55"/>
    <w:rsid w:val="0065552C"/>
    <w:rsid w:val="00662A82"/>
    <w:rsid w:val="006713A8"/>
    <w:rsid w:val="00671445"/>
    <w:rsid w:val="0067190A"/>
    <w:rsid w:val="006757D3"/>
    <w:rsid w:val="00682204"/>
    <w:rsid w:val="00691C53"/>
    <w:rsid w:val="006961E6"/>
    <w:rsid w:val="00697F6F"/>
    <w:rsid w:val="006A0848"/>
    <w:rsid w:val="006A5458"/>
    <w:rsid w:val="006A7A8F"/>
    <w:rsid w:val="006B3782"/>
    <w:rsid w:val="006B577F"/>
    <w:rsid w:val="006C064E"/>
    <w:rsid w:val="006C1E49"/>
    <w:rsid w:val="006C36B1"/>
    <w:rsid w:val="006D2630"/>
    <w:rsid w:val="006D5860"/>
    <w:rsid w:val="006D5FF3"/>
    <w:rsid w:val="006D6151"/>
    <w:rsid w:val="006E4CC3"/>
    <w:rsid w:val="00703FC2"/>
    <w:rsid w:val="00714963"/>
    <w:rsid w:val="00717EEB"/>
    <w:rsid w:val="0072075E"/>
    <w:rsid w:val="00721273"/>
    <w:rsid w:val="00721F3A"/>
    <w:rsid w:val="00724144"/>
    <w:rsid w:val="00732BCB"/>
    <w:rsid w:val="007353F1"/>
    <w:rsid w:val="007422B3"/>
    <w:rsid w:val="00745A23"/>
    <w:rsid w:val="007503E4"/>
    <w:rsid w:val="00751A40"/>
    <w:rsid w:val="00762A0E"/>
    <w:rsid w:val="00770D11"/>
    <w:rsid w:val="00785EF6"/>
    <w:rsid w:val="007909B0"/>
    <w:rsid w:val="007A0179"/>
    <w:rsid w:val="007A1A9A"/>
    <w:rsid w:val="007A1AE8"/>
    <w:rsid w:val="007A2C74"/>
    <w:rsid w:val="007B2506"/>
    <w:rsid w:val="007B588A"/>
    <w:rsid w:val="007C3978"/>
    <w:rsid w:val="007D02CC"/>
    <w:rsid w:val="007D4D3A"/>
    <w:rsid w:val="007D682F"/>
    <w:rsid w:val="007E130B"/>
    <w:rsid w:val="007E5FC1"/>
    <w:rsid w:val="008028D2"/>
    <w:rsid w:val="00802D93"/>
    <w:rsid w:val="0080410F"/>
    <w:rsid w:val="008044F0"/>
    <w:rsid w:val="00804FCF"/>
    <w:rsid w:val="00810A85"/>
    <w:rsid w:val="00812AAC"/>
    <w:rsid w:val="008145C3"/>
    <w:rsid w:val="00815451"/>
    <w:rsid w:val="00815C18"/>
    <w:rsid w:val="0081756A"/>
    <w:rsid w:val="008238F0"/>
    <w:rsid w:val="008241E9"/>
    <w:rsid w:val="00832613"/>
    <w:rsid w:val="008360B5"/>
    <w:rsid w:val="008370FA"/>
    <w:rsid w:val="008406BC"/>
    <w:rsid w:val="00844B9C"/>
    <w:rsid w:val="00847B50"/>
    <w:rsid w:val="008623FD"/>
    <w:rsid w:val="0086381B"/>
    <w:rsid w:val="00865C4C"/>
    <w:rsid w:val="00875B57"/>
    <w:rsid w:val="00875F8E"/>
    <w:rsid w:val="0087726B"/>
    <w:rsid w:val="00881EF2"/>
    <w:rsid w:val="00881F6E"/>
    <w:rsid w:val="00890060"/>
    <w:rsid w:val="00893198"/>
    <w:rsid w:val="00896A89"/>
    <w:rsid w:val="008A095B"/>
    <w:rsid w:val="008B2ABF"/>
    <w:rsid w:val="008B3176"/>
    <w:rsid w:val="008B3FE5"/>
    <w:rsid w:val="008B6C59"/>
    <w:rsid w:val="008C36E7"/>
    <w:rsid w:val="008C39A3"/>
    <w:rsid w:val="008D0B77"/>
    <w:rsid w:val="008D14AC"/>
    <w:rsid w:val="008D64E9"/>
    <w:rsid w:val="008D6DC2"/>
    <w:rsid w:val="008E4C5E"/>
    <w:rsid w:val="009026E3"/>
    <w:rsid w:val="0090577D"/>
    <w:rsid w:val="009108B7"/>
    <w:rsid w:val="00912E46"/>
    <w:rsid w:val="00923D7E"/>
    <w:rsid w:val="009244F2"/>
    <w:rsid w:val="0092493D"/>
    <w:rsid w:val="00925CBF"/>
    <w:rsid w:val="00934709"/>
    <w:rsid w:val="00934944"/>
    <w:rsid w:val="00942990"/>
    <w:rsid w:val="00966200"/>
    <w:rsid w:val="00966E16"/>
    <w:rsid w:val="00967E9F"/>
    <w:rsid w:val="009721F0"/>
    <w:rsid w:val="0097386D"/>
    <w:rsid w:val="00973B68"/>
    <w:rsid w:val="00974538"/>
    <w:rsid w:val="00981FCA"/>
    <w:rsid w:val="009835BF"/>
    <w:rsid w:val="0099149C"/>
    <w:rsid w:val="00996F88"/>
    <w:rsid w:val="00997329"/>
    <w:rsid w:val="00997680"/>
    <w:rsid w:val="009A1162"/>
    <w:rsid w:val="009A3185"/>
    <w:rsid w:val="009A6C84"/>
    <w:rsid w:val="009A7F8D"/>
    <w:rsid w:val="009B363A"/>
    <w:rsid w:val="009C10B2"/>
    <w:rsid w:val="009C6CEE"/>
    <w:rsid w:val="009D10C3"/>
    <w:rsid w:val="009D268C"/>
    <w:rsid w:val="009D6522"/>
    <w:rsid w:val="009E2B03"/>
    <w:rsid w:val="009E578D"/>
    <w:rsid w:val="009E7905"/>
    <w:rsid w:val="009F7F9A"/>
    <w:rsid w:val="00A03265"/>
    <w:rsid w:val="00A04CEB"/>
    <w:rsid w:val="00A06D3F"/>
    <w:rsid w:val="00A073FD"/>
    <w:rsid w:val="00A109B1"/>
    <w:rsid w:val="00A12A2C"/>
    <w:rsid w:val="00A140D9"/>
    <w:rsid w:val="00A31EF7"/>
    <w:rsid w:val="00A32BE8"/>
    <w:rsid w:val="00A33603"/>
    <w:rsid w:val="00A36B84"/>
    <w:rsid w:val="00A4740C"/>
    <w:rsid w:val="00A476BD"/>
    <w:rsid w:val="00A52A84"/>
    <w:rsid w:val="00A56A16"/>
    <w:rsid w:val="00A64F54"/>
    <w:rsid w:val="00A7252E"/>
    <w:rsid w:val="00A734DE"/>
    <w:rsid w:val="00A80707"/>
    <w:rsid w:val="00A82D5D"/>
    <w:rsid w:val="00A8621D"/>
    <w:rsid w:val="00A86948"/>
    <w:rsid w:val="00A9758B"/>
    <w:rsid w:val="00AA64DD"/>
    <w:rsid w:val="00AB2F43"/>
    <w:rsid w:val="00AC2926"/>
    <w:rsid w:val="00AD412E"/>
    <w:rsid w:val="00AE0923"/>
    <w:rsid w:val="00AE0C42"/>
    <w:rsid w:val="00AE130C"/>
    <w:rsid w:val="00AE1455"/>
    <w:rsid w:val="00B00463"/>
    <w:rsid w:val="00B03DEC"/>
    <w:rsid w:val="00B0422C"/>
    <w:rsid w:val="00B07193"/>
    <w:rsid w:val="00B10EEE"/>
    <w:rsid w:val="00B17809"/>
    <w:rsid w:val="00B202E2"/>
    <w:rsid w:val="00B26859"/>
    <w:rsid w:val="00B279C5"/>
    <w:rsid w:val="00B3620F"/>
    <w:rsid w:val="00B4534E"/>
    <w:rsid w:val="00B60AF3"/>
    <w:rsid w:val="00B644F2"/>
    <w:rsid w:val="00B65938"/>
    <w:rsid w:val="00B67604"/>
    <w:rsid w:val="00B715AF"/>
    <w:rsid w:val="00B734B3"/>
    <w:rsid w:val="00B82906"/>
    <w:rsid w:val="00B929EC"/>
    <w:rsid w:val="00B92AFF"/>
    <w:rsid w:val="00B9455A"/>
    <w:rsid w:val="00BA102A"/>
    <w:rsid w:val="00BA44D5"/>
    <w:rsid w:val="00BA4C75"/>
    <w:rsid w:val="00BA75A2"/>
    <w:rsid w:val="00BC1113"/>
    <w:rsid w:val="00BC41CF"/>
    <w:rsid w:val="00BC4549"/>
    <w:rsid w:val="00BD5A0A"/>
    <w:rsid w:val="00BE1835"/>
    <w:rsid w:val="00C02CE2"/>
    <w:rsid w:val="00C04C0A"/>
    <w:rsid w:val="00C04CC4"/>
    <w:rsid w:val="00C0565B"/>
    <w:rsid w:val="00C1073A"/>
    <w:rsid w:val="00C16250"/>
    <w:rsid w:val="00C2220E"/>
    <w:rsid w:val="00C226CE"/>
    <w:rsid w:val="00C26CE0"/>
    <w:rsid w:val="00C36C79"/>
    <w:rsid w:val="00C43CBB"/>
    <w:rsid w:val="00C463D5"/>
    <w:rsid w:val="00C61735"/>
    <w:rsid w:val="00C61DFC"/>
    <w:rsid w:val="00C63E2E"/>
    <w:rsid w:val="00C6621A"/>
    <w:rsid w:val="00C673B2"/>
    <w:rsid w:val="00C727A3"/>
    <w:rsid w:val="00C75F39"/>
    <w:rsid w:val="00C805F5"/>
    <w:rsid w:val="00C91C81"/>
    <w:rsid w:val="00C9211C"/>
    <w:rsid w:val="00C948D1"/>
    <w:rsid w:val="00C94CE5"/>
    <w:rsid w:val="00CA1966"/>
    <w:rsid w:val="00CA1E5C"/>
    <w:rsid w:val="00CA213F"/>
    <w:rsid w:val="00CA5EB3"/>
    <w:rsid w:val="00CA7486"/>
    <w:rsid w:val="00CB4B13"/>
    <w:rsid w:val="00CB744B"/>
    <w:rsid w:val="00CB7670"/>
    <w:rsid w:val="00CC0D73"/>
    <w:rsid w:val="00CC2015"/>
    <w:rsid w:val="00CC651B"/>
    <w:rsid w:val="00CC6E91"/>
    <w:rsid w:val="00CC6FAA"/>
    <w:rsid w:val="00CC73BD"/>
    <w:rsid w:val="00CE0F2F"/>
    <w:rsid w:val="00CE7B73"/>
    <w:rsid w:val="00CF0740"/>
    <w:rsid w:val="00CF3C73"/>
    <w:rsid w:val="00D05315"/>
    <w:rsid w:val="00D06480"/>
    <w:rsid w:val="00D10E3E"/>
    <w:rsid w:val="00D1101E"/>
    <w:rsid w:val="00D13AB0"/>
    <w:rsid w:val="00D1747E"/>
    <w:rsid w:val="00D31BE1"/>
    <w:rsid w:val="00D4481C"/>
    <w:rsid w:val="00D6050C"/>
    <w:rsid w:val="00D61B59"/>
    <w:rsid w:val="00D61EAF"/>
    <w:rsid w:val="00D63006"/>
    <w:rsid w:val="00D63015"/>
    <w:rsid w:val="00D65F21"/>
    <w:rsid w:val="00D7168A"/>
    <w:rsid w:val="00D7593A"/>
    <w:rsid w:val="00D80748"/>
    <w:rsid w:val="00D86378"/>
    <w:rsid w:val="00D870DD"/>
    <w:rsid w:val="00DA0327"/>
    <w:rsid w:val="00DA1237"/>
    <w:rsid w:val="00DA59A8"/>
    <w:rsid w:val="00DA7626"/>
    <w:rsid w:val="00DB1F79"/>
    <w:rsid w:val="00DB5198"/>
    <w:rsid w:val="00DB55C7"/>
    <w:rsid w:val="00DC51AA"/>
    <w:rsid w:val="00DC57CB"/>
    <w:rsid w:val="00DD3A59"/>
    <w:rsid w:val="00DD3B0C"/>
    <w:rsid w:val="00DD6D1B"/>
    <w:rsid w:val="00DE2830"/>
    <w:rsid w:val="00DE5C14"/>
    <w:rsid w:val="00DE7306"/>
    <w:rsid w:val="00DE7999"/>
    <w:rsid w:val="00DF248C"/>
    <w:rsid w:val="00DF2F6C"/>
    <w:rsid w:val="00DF6EAF"/>
    <w:rsid w:val="00E0091C"/>
    <w:rsid w:val="00E04764"/>
    <w:rsid w:val="00E04928"/>
    <w:rsid w:val="00E10EA6"/>
    <w:rsid w:val="00E15036"/>
    <w:rsid w:val="00E15C63"/>
    <w:rsid w:val="00E22818"/>
    <w:rsid w:val="00E24DB1"/>
    <w:rsid w:val="00E2787B"/>
    <w:rsid w:val="00E411D7"/>
    <w:rsid w:val="00E43E34"/>
    <w:rsid w:val="00E4658F"/>
    <w:rsid w:val="00E544ED"/>
    <w:rsid w:val="00E670C8"/>
    <w:rsid w:val="00E72C2A"/>
    <w:rsid w:val="00E75F94"/>
    <w:rsid w:val="00E76330"/>
    <w:rsid w:val="00E7651D"/>
    <w:rsid w:val="00E76F60"/>
    <w:rsid w:val="00E83149"/>
    <w:rsid w:val="00E84872"/>
    <w:rsid w:val="00E870B6"/>
    <w:rsid w:val="00E9275C"/>
    <w:rsid w:val="00EA084B"/>
    <w:rsid w:val="00EA1370"/>
    <w:rsid w:val="00EA19A9"/>
    <w:rsid w:val="00EA4EA3"/>
    <w:rsid w:val="00EB12E3"/>
    <w:rsid w:val="00EB1746"/>
    <w:rsid w:val="00EB1F5B"/>
    <w:rsid w:val="00EB2187"/>
    <w:rsid w:val="00EB7381"/>
    <w:rsid w:val="00EC461D"/>
    <w:rsid w:val="00EC47AF"/>
    <w:rsid w:val="00EC769D"/>
    <w:rsid w:val="00EC7F56"/>
    <w:rsid w:val="00ED0AA1"/>
    <w:rsid w:val="00ED2CB5"/>
    <w:rsid w:val="00ED4517"/>
    <w:rsid w:val="00ED4913"/>
    <w:rsid w:val="00ED6689"/>
    <w:rsid w:val="00EE43AB"/>
    <w:rsid w:val="00EE620D"/>
    <w:rsid w:val="00EE7C6E"/>
    <w:rsid w:val="00EF0074"/>
    <w:rsid w:val="00EF7A79"/>
    <w:rsid w:val="00F03690"/>
    <w:rsid w:val="00F04250"/>
    <w:rsid w:val="00F04DD9"/>
    <w:rsid w:val="00F11B81"/>
    <w:rsid w:val="00F12C4E"/>
    <w:rsid w:val="00F14783"/>
    <w:rsid w:val="00F16C9E"/>
    <w:rsid w:val="00F23AB3"/>
    <w:rsid w:val="00F261DA"/>
    <w:rsid w:val="00F26862"/>
    <w:rsid w:val="00F30A95"/>
    <w:rsid w:val="00F34166"/>
    <w:rsid w:val="00F374D4"/>
    <w:rsid w:val="00F4016E"/>
    <w:rsid w:val="00F47BBD"/>
    <w:rsid w:val="00F50C97"/>
    <w:rsid w:val="00F50F14"/>
    <w:rsid w:val="00F51A43"/>
    <w:rsid w:val="00F52B31"/>
    <w:rsid w:val="00F55158"/>
    <w:rsid w:val="00F60B26"/>
    <w:rsid w:val="00F61152"/>
    <w:rsid w:val="00F644E7"/>
    <w:rsid w:val="00F70D1B"/>
    <w:rsid w:val="00F729EE"/>
    <w:rsid w:val="00F73282"/>
    <w:rsid w:val="00F802E1"/>
    <w:rsid w:val="00F90878"/>
    <w:rsid w:val="00F923CA"/>
    <w:rsid w:val="00FA7141"/>
    <w:rsid w:val="00FB0BB4"/>
    <w:rsid w:val="00FB0D3B"/>
    <w:rsid w:val="00FB13D1"/>
    <w:rsid w:val="00FB4475"/>
    <w:rsid w:val="00FB7C60"/>
    <w:rsid w:val="00FC0F47"/>
    <w:rsid w:val="00FC56B6"/>
    <w:rsid w:val="00FD359A"/>
    <w:rsid w:val="00FD38B1"/>
    <w:rsid w:val="00FD7719"/>
    <w:rsid w:val="00FE040C"/>
    <w:rsid w:val="00FE0E99"/>
    <w:rsid w:val="00FE446B"/>
    <w:rsid w:val="00FE4E73"/>
    <w:rsid w:val="00FE5142"/>
    <w:rsid w:val="00FE65C5"/>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 w:type="paragraph" w:customStyle="1" w:styleId="default">
    <w:name w:val="default"/>
    <w:basedOn w:val="a"/>
    <w:rsid w:val="009A7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 w:type="paragraph" w:customStyle="1" w:styleId="default">
    <w:name w:val="default"/>
    <w:basedOn w:val="a"/>
    <w:rsid w:val="009A7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9320975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8713">
      <w:bodyDiv w:val="1"/>
      <w:marLeft w:val="0"/>
      <w:marRight w:val="0"/>
      <w:marTop w:val="0"/>
      <w:marBottom w:val="0"/>
      <w:divBdr>
        <w:top w:val="none" w:sz="0" w:space="0" w:color="auto"/>
        <w:left w:val="none" w:sz="0" w:space="0" w:color="auto"/>
        <w:bottom w:val="none" w:sz="0" w:space="0" w:color="auto"/>
        <w:right w:val="none" w:sz="0" w:space="0" w:color="auto"/>
      </w:divBdr>
    </w:div>
    <w:div w:id="261650062">
      <w:bodyDiv w:val="1"/>
      <w:marLeft w:val="0"/>
      <w:marRight w:val="0"/>
      <w:marTop w:val="0"/>
      <w:marBottom w:val="0"/>
      <w:divBdr>
        <w:top w:val="none" w:sz="0" w:space="0" w:color="auto"/>
        <w:left w:val="none" w:sz="0" w:space="0" w:color="auto"/>
        <w:bottom w:val="none" w:sz="0" w:space="0" w:color="auto"/>
        <w:right w:val="none" w:sz="0" w:space="0" w:color="auto"/>
      </w:divBdr>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406805956">
      <w:bodyDiv w:val="1"/>
      <w:marLeft w:val="0"/>
      <w:marRight w:val="0"/>
      <w:marTop w:val="0"/>
      <w:marBottom w:val="0"/>
      <w:divBdr>
        <w:top w:val="none" w:sz="0" w:space="0" w:color="auto"/>
        <w:left w:val="none" w:sz="0" w:space="0" w:color="auto"/>
        <w:bottom w:val="none" w:sz="0" w:space="0" w:color="auto"/>
        <w:right w:val="none" w:sz="0" w:space="0" w:color="auto"/>
      </w:divBdr>
    </w:div>
    <w:div w:id="496962049">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8143">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61640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40753">
      <w:bodyDiv w:val="1"/>
      <w:marLeft w:val="0"/>
      <w:marRight w:val="0"/>
      <w:marTop w:val="0"/>
      <w:marBottom w:val="0"/>
      <w:divBdr>
        <w:top w:val="none" w:sz="0" w:space="0" w:color="auto"/>
        <w:left w:val="none" w:sz="0" w:space="0" w:color="auto"/>
        <w:bottom w:val="none" w:sz="0" w:space="0" w:color="auto"/>
        <w:right w:val="none" w:sz="0" w:space="0" w:color="auto"/>
      </w:divBdr>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49463">
      <w:bodyDiv w:val="1"/>
      <w:marLeft w:val="0"/>
      <w:marRight w:val="0"/>
      <w:marTop w:val="0"/>
      <w:marBottom w:val="0"/>
      <w:divBdr>
        <w:top w:val="none" w:sz="0" w:space="0" w:color="auto"/>
        <w:left w:val="none" w:sz="0" w:space="0" w:color="auto"/>
        <w:bottom w:val="none" w:sz="0" w:space="0" w:color="auto"/>
        <w:right w:val="none" w:sz="0" w:space="0" w:color="auto"/>
      </w:divBdr>
    </w:div>
    <w:div w:id="1640919636">
      <w:bodyDiv w:val="1"/>
      <w:marLeft w:val="0"/>
      <w:marRight w:val="0"/>
      <w:marTop w:val="0"/>
      <w:marBottom w:val="0"/>
      <w:divBdr>
        <w:top w:val="none" w:sz="0" w:space="0" w:color="auto"/>
        <w:left w:val="none" w:sz="0" w:space="0" w:color="auto"/>
        <w:bottom w:val="none" w:sz="0" w:space="0" w:color="auto"/>
        <w:right w:val="none" w:sz="0" w:space="0" w:color="auto"/>
      </w:divBdr>
    </w:div>
    <w:div w:id="2043939164">
      <w:bodyDiv w:val="1"/>
      <w:marLeft w:val="0"/>
      <w:marRight w:val="0"/>
      <w:marTop w:val="0"/>
      <w:marBottom w:val="0"/>
      <w:divBdr>
        <w:top w:val="none" w:sz="0" w:space="0" w:color="auto"/>
        <w:left w:val="none" w:sz="0" w:space="0" w:color="auto"/>
        <w:bottom w:val="none" w:sz="0" w:space="0" w:color="auto"/>
        <w:right w:val="none" w:sz="0" w:space="0" w:color="auto"/>
      </w:divBdr>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mtdlp@jaot.or.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0CC17-A2CD-43BF-A700-CE16FB4B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事務局-35</cp:lastModifiedBy>
  <cp:revision>7</cp:revision>
  <cp:lastPrinted>2015-11-06T08:04:00Z</cp:lastPrinted>
  <dcterms:created xsi:type="dcterms:W3CDTF">2016-04-04T08:04:00Z</dcterms:created>
  <dcterms:modified xsi:type="dcterms:W3CDTF">2016-04-05T06:18:00Z</dcterms:modified>
</cp:coreProperties>
</file>