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BD3" w:rsidRDefault="005F12C9">
      <w:bookmarkStart w:id="0" w:name="_GoBack"/>
      <w:bookmarkEnd w:id="0"/>
      <w:r w:rsidRPr="001D2936">
        <w:rPr>
          <w:noProof/>
        </w:rPr>
        <mc:AlternateContent>
          <mc:Choice Requires="wps">
            <w:drawing>
              <wp:anchor distT="0" distB="0" distL="114300" distR="114300" simplePos="0" relativeHeight="251655680" behindDoc="0" locked="0" layoutInCell="1" allowOverlap="1" wp14:anchorId="0D22E8A7" wp14:editId="0F4400B9">
                <wp:simplePos x="0" y="0"/>
                <wp:positionH relativeFrom="column">
                  <wp:posOffset>-457200</wp:posOffset>
                </wp:positionH>
                <wp:positionV relativeFrom="paragraph">
                  <wp:posOffset>8544561</wp:posOffset>
                </wp:positionV>
                <wp:extent cx="7555230" cy="167767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7555230" cy="1677670"/>
                        </a:xfrm>
                        <a:prstGeom prst="rect">
                          <a:avLst/>
                        </a:prstGeom>
                        <a:noFill/>
                        <a:ln w="6350">
                          <a:noFill/>
                        </a:ln>
                      </wps:spPr>
                      <wps:txbx>
                        <w:txbxContent>
                          <w:p w:rsidR="001D2936" w:rsidRPr="004637A6" w:rsidRDefault="001D2936" w:rsidP="004637A6">
                            <w:pPr>
                              <w:spacing w:line="360" w:lineRule="exact"/>
                              <w:jc w:val="center"/>
                              <w:rPr>
                                <w:rFonts w:ascii="HG丸ｺﾞｼｯｸM-PRO" w:eastAsia="HG丸ｺﾞｼｯｸM-PRO" w:hAnsi="HG丸ｺﾞｼｯｸM-PRO"/>
                                <w:b/>
                                <w:sz w:val="28"/>
                              </w:rPr>
                            </w:pPr>
                            <w:r w:rsidRPr="004637A6">
                              <w:rPr>
                                <w:rFonts w:ascii="HG丸ｺﾞｼｯｸM-PRO" w:eastAsia="HG丸ｺﾞｼｯｸM-PRO" w:hAnsi="HG丸ｺﾞｼｯｸM-PRO" w:hint="eastAsia"/>
                                <w:b/>
                                <w:sz w:val="28"/>
                              </w:rPr>
                              <w:t>申し込み方法/お問合わせ</w:t>
                            </w:r>
                          </w:p>
                          <w:p w:rsidR="001D2936" w:rsidRPr="004637A6" w:rsidRDefault="001D2936"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hint="eastAsia"/>
                                <w:b/>
                                <w:sz w:val="24"/>
                              </w:rPr>
                              <w:t>下記の内容を記入して頂き、指定のメールアドレスにてお申し込みください</w:t>
                            </w:r>
                          </w:p>
                          <w:p w:rsidR="005F12C9" w:rsidRPr="004637A6" w:rsidRDefault="005F12C9"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hint="eastAsia"/>
                                <w:b/>
                                <w:sz w:val="24"/>
                              </w:rPr>
                              <w:t>①氏名　②所属先都道府県名　③所属先　④所属先住所　⑤職種　⑥経験年数　⑦メールアドレス</w:t>
                            </w:r>
                            <w:r w:rsidRPr="004637A6">
                              <w:rPr>
                                <w:rFonts w:ascii="HG丸ｺﾞｼｯｸM-PRO" w:eastAsia="HG丸ｺﾞｼｯｸM-PRO" w:hAnsi="HG丸ｺﾞｼｯｸM-PRO"/>
                                <w:b/>
                                <w:sz w:val="24"/>
                              </w:rPr>
                              <w:t>E-mail：siga_katubun@yahoo.co.jp　（申込受付担当：甲西リハビリ病院　一柳</w:t>
                            </w:r>
                            <w:r w:rsidRPr="004637A6">
                              <w:rPr>
                                <w:rFonts w:ascii="HG丸ｺﾞｼｯｸM-PRO" w:eastAsia="HG丸ｺﾞｼｯｸM-PRO" w:hAnsi="HG丸ｺﾞｼｯｸM-PRO" w:hint="eastAsia"/>
                                <w:b/>
                                <w:sz w:val="24"/>
                              </w:rPr>
                              <w:t>亮太</w:t>
                            </w:r>
                            <w:r w:rsidRPr="004637A6">
                              <w:rPr>
                                <w:rFonts w:ascii="HG丸ｺﾞｼｯｸM-PRO" w:eastAsia="HG丸ｺﾞｼｯｸM-PRO" w:hAnsi="HG丸ｺﾞｼｯｸM-PRO"/>
                                <w:b/>
                                <w:sz w:val="24"/>
                              </w:rPr>
                              <w:t>）</w:t>
                            </w:r>
                          </w:p>
                          <w:p w:rsidR="005F12C9" w:rsidRPr="004637A6" w:rsidRDefault="005F12C9"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hint="eastAsia"/>
                                <w:b/>
                                <w:sz w:val="24"/>
                              </w:rPr>
                              <w:t>申込締め切り：令和元年</w:t>
                            </w:r>
                            <w:r w:rsidRPr="004637A6">
                              <w:rPr>
                                <w:rFonts w:ascii="HG丸ｺﾞｼｯｸM-PRO" w:eastAsia="HG丸ｺﾞｼｯｸM-PRO" w:hAnsi="HG丸ｺﾞｼｯｸM-PRO"/>
                                <w:b/>
                                <w:sz w:val="24"/>
                              </w:rPr>
                              <w:t>9月20日（金）</w:t>
                            </w:r>
                          </w:p>
                          <w:p w:rsidR="005F12C9" w:rsidRPr="004637A6" w:rsidRDefault="005F12C9"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b/>
                                <w:sz w:val="24"/>
                              </w:rPr>
                              <w:t>9月末までに参加の可否の連絡を差し上げますので、各自ご確認下さい。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2E8A7" id="_x0000_t202" coordsize="21600,21600" o:spt="202" path="m,l,21600r21600,l21600,xe">
                <v:stroke joinstyle="miter"/>
                <v:path gradientshapeok="t" o:connecttype="rect"/>
              </v:shapetype>
              <v:shape id="テキスト ボックス 13" o:spid="_x0000_s1026" type="#_x0000_t202" style="position:absolute;left:0;text-align:left;margin-left:-36pt;margin-top:672.8pt;width:594.9pt;height:13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" filled="f" stroked="f" strokeweight=".5pt">
                <v:textbox>
                  <w:txbxContent>
                    <w:p w:rsidR="001D2936" w:rsidRPr="004637A6" w:rsidRDefault="001D2936" w:rsidP="004637A6">
                      <w:pPr>
                        <w:spacing w:line="360" w:lineRule="exact"/>
                        <w:jc w:val="center"/>
                        <w:rPr>
                          <w:rFonts w:ascii="HG丸ｺﾞｼｯｸM-PRO" w:eastAsia="HG丸ｺﾞｼｯｸM-PRO" w:hAnsi="HG丸ｺﾞｼｯｸM-PRO"/>
                          <w:b/>
                          <w:sz w:val="28"/>
                        </w:rPr>
                      </w:pPr>
                      <w:r w:rsidRPr="004637A6">
                        <w:rPr>
                          <w:rFonts w:ascii="HG丸ｺﾞｼｯｸM-PRO" w:eastAsia="HG丸ｺﾞｼｯｸM-PRO" w:hAnsi="HG丸ｺﾞｼｯｸM-PRO" w:hint="eastAsia"/>
                          <w:b/>
                          <w:sz w:val="28"/>
                        </w:rPr>
                        <w:t>申し込み方法/お問合わせ</w:t>
                      </w:r>
                    </w:p>
                    <w:p w:rsidR="001D2936" w:rsidRPr="004637A6" w:rsidRDefault="001D2936"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hint="eastAsia"/>
                          <w:b/>
                          <w:sz w:val="24"/>
                        </w:rPr>
                        <w:t>下記の内容を記入して頂き、指定のメールアドレスにてお申し込みください</w:t>
                      </w:r>
                    </w:p>
                    <w:p w:rsidR="005F12C9" w:rsidRPr="004637A6" w:rsidRDefault="005F12C9"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hint="eastAsia"/>
                          <w:b/>
                          <w:sz w:val="24"/>
                        </w:rPr>
                        <w:t>①氏名　②所属先都道府県名　③所属先　④所属先住所　⑤職種　⑥経験年数　⑦メールアドレス</w:t>
                      </w:r>
                      <w:r w:rsidRPr="004637A6">
                        <w:rPr>
                          <w:rFonts w:ascii="HG丸ｺﾞｼｯｸM-PRO" w:eastAsia="HG丸ｺﾞｼｯｸM-PRO" w:hAnsi="HG丸ｺﾞｼｯｸM-PRO"/>
                          <w:b/>
                          <w:sz w:val="24"/>
                        </w:rPr>
                        <w:t>E-mail：siga_katubun@yahoo.co.jp　（申込受付担当：甲西リハビリ病院　一柳</w:t>
                      </w:r>
                      <w:r w:rsidRPr="004637A6">
                        <w:rPr>
                          <w:rFonts w:ascii="HG丸ｺﾞｼｯｸM-PRO" w:eastAsia="HG丸ｺﾞｼｯｸM-PRO" w:hAnsi="HG丸ｺﾞｼｯｸM-PRO" w:hint="eastAsia"/>
                          <w:b/>
                          <w:sz w:val="24"/>
                        </w:rPr>
                        <w:t>亮太</w:t>
                      </w:r>
                      <w:r w:rsidRPr="004637A6">
                        <w:rPr>
                          <w:rFonts w:ascii="HG丸ｺﾞｼｯｸM-PRO" w:eastAsia="HG丸ｺﾞｼｯｸM-PRO" w:hAnsi="HG丸ｺﾞｼｯｸM-PRO"/>
                          <w:b/>
                          <w:sz w:val="24"/>
                        </w:rPr>
                        <w:t>）</w:t>
                      </w:r>
                    </w:p>
                    <w:p w:rsidR="005F12C9" w:rsidRPr="004637A6" w:rsidRDefault="005F12C9"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hint="eastAsia"/>
                          <w:b/>
                          <w:sz w:val="24"/>
                        </w:rPr>
                        <w:t>申込締め切り：令和元年</w:t>
                      </w:r>
                      <w:r w:rsidRPr="004637A6">
                        <w:rPr>
                          <w:rFonts w:ascii="HG丸ｺﾞｼｯｸM-PRO" w:eastAsia="HG丸ｺﾞｼｯｸM-PRO" w:hAnsi="HG丸ｺﾞｼｯｸM-PRO"/>
                          <w:b/>
                          <w:sz w:val="24"/>
                        </w:rPr>
                        <w:t>9月20日（金）</w:t>
                      </w:r>
                    </w:p>
                    <w:p w:rsidR="005F12C9" w:rsidRPr="004637A6" w:rsidRDefault="005F12C9" w:rsidP="004637A6">
                      <w:pPr>
                        <w:spacing w:line="360" w:lineRule="exact"/>
                        <w:jc w:val="center"/>
                        <w:rPr>
                          <w:rFonts w:ascii="HG丸ｺﾞｼｯｸM-PRO" w:eastAsia="HG丸ｺﾞｼｯｸM-PRO" w:hAnsi="HG丸ｺﾞｼｯｸM-PRO"/>
                          <w:b/>
                          <w:sz w:val="24"/>
                        </w:rPr>
                      </w:pPr>
                      <w:r w:rsidRPr="004637A6">
                        <w:rPr>
                          <w:rFonts w:ascii="HG丸ｺﾞｼｯｸM-PRO" w:eastAsia="HG丸ｺﾞｼｯｸM-PRO" w:hAnsi="HG丸ｺﾞｼｯｸM-PRO"/>
                          <w:b/>
                          <w:sz w:val="24"/>
                        </w:rPr>
                        <w:t>9月末までに参加の可否の連絡を差し上げますので、各自ご確認下さい。</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E6EA116" wp14:editId="35269652">
                <wp:simplePos x="0" y="0"/>
                <wp:positionH relativeFrom="column">
                  <wp:posOffset>-374650</wp:posOffset>
                </wp:positionH>
                <wp:positionV relativeFrom="paragraph">
                  <wp:posOffset>3878580</wp:posOffset>
                </wp:positionV>
                <wp:extent cx="7397750" cy="1673860"/>
                <wp:effectExtent l="0" t="0" r="12700" b="2159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673860"/>
                        </a:xfrm>
                        <a:prstGeom prst="rect">
                          <a:avLst/>
                        </a:prstGeom>
                        <a:solidFill>
                          <a:schemeClr val="accent1">
                            <a:lumMod val="40000"/>
                            <a:lumOff val="60000"/>
                          </a:schemeClr>
                        </a:solidFill>
                        <a:ln w="19050">
                          <a:solidFill>
                            <a:schemeClr val="bg1"/>
                          </a:solidFill>
                          <a:miter lim="800000"/>
                          <a:headEnd/>
                          <a:tailEnd/>
                        </a:ln>
                      </wps:spPr>
                      <wps:txbx>
                        <w:txbxContent>
                          <w:p w:rsidR="006A08A5" w:rsidRPr="00482D09" w:rsidRDefault="006A08A5" w:rsidP="006A08A5">
                            <w:pPr>
                              <w:spacing w:line="400" w:lineRule="exact"/>
                              <w:jc w:val="left"/>
                              <w:rPr>
                                <w:rFonts w:ascii="HG丸ｺﾞｼｯｸM-PRO" w:eastAsia="HG丸ｺﾞｼｯｸM-PRO" w:hAnsi="HG丸ｺﾞｼｯｸM-PRO"/>
                                <w:b/>
                                <w:sz w:val="28"/>
                              </w:rPr>
                            </w:pPr>
                            <w:r w:rsidRPr="00482D09">
                              <w:rPr>
                                <w:rFonts w:ascii="HG丸ｺﾞｼｯｸM-PRO" w:eastAsia="HG丸ｺﾞｼｯｸM-PRO" w:hAnsi="HG丸ｺﾞｼｯｸM-PRO" w:hint="eastAsia"/>
                                <w:b/>
                                <w:sz w:val="28"/>
                              </w:rPr>
                              <w:t>研修</w:t>
                            </w:r>
                            <w:r w:rsidR="00482D09">
                              <w:rPr>
                                <w:rFonts w:ascii="HG丸ｺﾞｼｯｸM-PRO" w:eastAsia="HG丸ｺﾞｼｯｸM-PRO" w:hAnsi="HG丸ｺﾞｼｯｸM-PRO" w:hint="eastAsia"/>
                                <w:b/>
                                <w:sz w:val="28"/>
                              </w:rPr>
                              <w:t>会</w:t>
                            </w:r>
                            <w:r w:rsidRPr="00482D09">
                              <w:rPr>
                                <w:rFonts w:ascii="HG丸ｺﾞｼｯｸM-PRO" w:eastAsia="HG丸ｺﾞｼｯｸM-PRO" w:hAnsi="HG丸ｺﾞｼｯｸM-PRO" w:hint="eastAsia"/>
                                <w:b/>
                                <w:sz w:val="28"/>
                              </w:rPr>
                              <w:t>内容</w:t>
                            </w:r>
                          </w:p>
                          <w:p w:rsidR="00613EB5" w:rsidRPr="00E24327" w:rsidRDefault="006A08A5" w:rsidP="006A08A5">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 xml:space="preserve">　</w:t>
                            </w:r>
                            <w:r w:rsidR="00482D09">
                              <w:rPr>
                                <w:rFonts w:ascii="HG丸ｺﾞｼｯｸM-PRO" w:eastAsia="HG丸ｺﾞｼｯｸM-PRO" w:hAnsi="HG丸ｺﾞｼｯｸM-PRO" w:hint="eastAsia"/>
                                <w:sz w:val="28"/>
                              </w:rPr>
                              <w:t>活動分析アプローチの観点から、</w:t>
                            </w:r>
                            <w:r w:rsidRPr="00E24327">
                              <w:rPr>
                                <w:rFonts w:ascii="HG丸ｺﾞｼｯｸM-PRO" w:eastAsia="HG丸ｺﾞｼｯｸM-PRO" w:hAnsi="HG丸ｺﾞｼｯｸM-PRO" w:hint="eastAsia"/>
                                <w:sz w:val="28"/>
                              </w:rPr>
                              <w:t>上肢機能への徒手的介入、道具</w:t>
                            </w:r>
                            <w:r>
                              <w:rPr>
                                <w:rFonts w:ascii="HG丸ｺﾞｼｯｸM-PRO" w:eastAsia="HG丸ｺﾞｼｯｸM-PRO" w:hAnsi="HG丸ｺﾞｼｯｸM-PRO" w:hint="eastAsia"/>
                                <w:sz w:val="28"/>
                              </w:rPr>
                              <w:t>操作</w:t>
                            </w:r>
                            <w:r w:rsidRPr="00E24327">
                              <w:rPr>
                                <w:rFonts w:ascii="HG丸ｺﾞｼｯｸM-PRO" w:eastAsia="HG丸ｺﾞｼｯｸM-PRO" w:hAnsi="HG丸ｺﾞｼｯｸM-PRO" w:hint="eastAsia"/>
                                <w:sz w:val="28"/>
                              </w:rPr>
                              <w:t>を</w:t>
                            </w:r>
                            <w:r>
                              <w:rPr>
                                <w:rFonts w:ascii="HG丸ｺﾞｼｯｸM-PRO" w:eastAsia="HG丸ｺﾞｼｯｸM-PRO" w:hAnsi="HG丸ｺﾞｼｯｸM-PRO" w:hint="eastAsia"/>
                                <w:sz w:val="28"/>
                              </w:rPr>
                              <w:t>主とした</w:t>
                            </w:r>
                            <w:r w:rsidRPr="00E24327">
                              <w:rPr>
                                <w:rFonts w:ascii="HG丸ｺﾞｼｯｸM-PRO" w:eastAsia="HG丸ｺﾞｼｯｸM-PRO" w:hAnsi="HG丸ｺﾞｼｯｸM-PRO" w:hint="eastAsia"/>
                                <w:sz w:val="28"/>
                              </w:rPr>
                              <w:t>アクティビティ、</w:t>
                            </w:r>
                            <w:r w:rsidR="000E2FEE">
                              <w:rPr>
                                <w:rFonts w:ascii="HG丸ｺﾞｼｯｸM-PRO" w:eastAsia="HG丸ｺﾞｼｯｸM-PRO" w:hAnsi="HG丸ｺﾞｼｯｸM-PRO" w:hint="eastAsia"/>
                                <w:sz w:val="28"/>
                              </w:rPr>
                              <w:t>家事動作などの在宅</w:t>
                            </w:r>
                            <w:r w:rsidR="000E2FEE">
                              <w:rPr>
                                <w:rFonts w:ascii="HG丸ｺﾞｼｯｸM-PRO" w:eastAsia="HG丸ｺﾞｼｯｸM-PRO" w:hAnsi="HG丸ｺﾞｼｯｸM-PRO"/>
                                <w:sz w:val="28"/>
                              </w:rPr>
                              <w:t>生活</w:t>
                            </w:r>
                            <w:r w:rsidRPr="00E24327">
                              <w:rPr>
                                <w:rFonts w:ascii="HG丸ｺﾞｼｯｸM-PRO" w:eastAsia="HG丸ｺﾞｼｯｸM-PRO" w:hAnsi="HG丸ｺﾞｼｯｸM-PRO" w:hint="eastAsia"/>
                                <w:sz w:val="28"/>
                              </w:rPr>
                              <w:t>への介入まで、</w:t>
                            </w:r>
                            <w:r w:rsidR="00482D09">
                              <w:rPr>
                                <w:rFonts w:ascii="HG丸ｺﾞｼｯｸM-PRO" w:eastAsia="HG丸ｺﾞｼｯｸM-PRO" w:hAnsi="HG丸ｺﾞｼｯｸM-PRO" w:hint="eastAsia"/>
                                <w:sz w:val="28"/>
                              </w:rPr>
                              <w:t>中枢神経疾患の対象者であればどの時期の</w:t>
                            </w:r>
                            <w:r>
                              <w:rPr>
                                <w:rFonts w:ascii="HG丸ｺﾞｼｯｸM-PRO" w:eastAsia="HG丸ｺﾞｼｯｸM-PRO" w:hAnsi="HG丸ｺﾞｼｯｸM-PRO" w:hint="eastAsia"/>
                                <w:sz w:val="28"/>
                              </w:rPr>
                              <w:t>臨床に</w:t>
                            </w:r>
                            <w:r w:rsidR="00482D09">
                              <w:rPr>
                                <w:rFonts w:ascii="HG丸ｺﾞｼｯｸM-PRO" w:eastAsia="HG丸ｺﾞｼｯｸM-PRO" w:hAnsi="HG丸ｺﾞｼｯｸM-PRO" w:hint="eastAsia"/>
                                <w:sz w:val="28"/>
                              </w:rPr>
                              <w:t>も</w:t>
                            </w:r>
                            <w:r>
                              <w:rPr>
                                <w:rFonts w:ascii="HG丸ｺﾞｼｯｸM-PRO" w:eastAsia="HG丸ｺﾞｼｯｸM-PRO" w:hAnsi="HG丸ｺﾞｼｯｸM-PRO" w:hint="eastAsia"/>
                                <w:sz w:val="28"/>
                              </w:rPr>
                              <w:t>役立つ実技中心の研修会です</w:t>
                            </w:r>
                            <w:r w:rsidR="006D2632">
                              <w:rPr>
                                <w:rFonts w:ascii="HG丸ｺﾞｼｯｸM-PRO" w:eastAsia="HG丸ｺﾞｼｯｸM-PRO" w:hAnsi="HG丸ｺﾞｼｯｸM-PRO" w:hint="eastAsia"/>
                                <w:sz w:val="28"/>
                              </w:rPr>
                              <w:t>。経験年数のあるセラピストが実技練習のアシスタントにつきお手伝いします。</w:t>
                            </w:r>
                            <w:r w:rsidR="00613EB5">
                              <w:rPr>
                                <w:rFonts w:ascii="HG丸ｺﾞｼｯｸM-PRO" w:eastAsia="HG丸ｺﾞｼｯｸM-PRO" w:hAnsi="HG丸ｺﾞｼｯｸM-PRO" w:hint="eastAsia"/>
                                <w:sz w:val="28"/>
                              </w:rPr>
                              <w:t>日々の臨床技術にお悩みの方や、活動分析アプローチの観点</w:t>
                            </w:r>
                            <w:r w:rsidR="006D2632">
                              <w:rPr>
                                <w:rFonts w:ascii="HG丸ｺﾞｼｯｸM-PRO" w:eastAsia="HG丸ｺﾞｼｯｸM-PRO" w:hAnsi="HG丸ｺﾞｼｯｸM-PRO" w:hint="eastAsia"/>
                                <w:sz w:val="28"/>
                              </w:rPr>
                              <w:t>に興味をお持ちの方、経験年数を問わず</w:t>
                            </w:r>
                            <w:r w:rsidR="00613EB5">
                              <w:rPr>
                                <w:rFonts w:ascii="HG丸ｺﾞｼｯｸM-PRO" w:eastAsia="HG丸ｺﾞｼｯｸM-PRO" w:hAnsi="HG丸ｺﾞｼｯｸM-PRO" w:hint="eastAsia"/>
                                <w:sz w:val="28"/>
                              </w:rPr>
                              <w:t>ふるってご参加ください</w:t>
                            </w:r>
                            <w:r w:rsidR="006D2632">
                              <w:rPr>
                                <w:rFonts w:ascii="HG丸ｺﾞｼｯｸM-PRO" w:eastAsia="HG丸ｺﾞｼｯｸM-PRO" w:hAnsi="HG丸ｺﾞｼｯｸM-PRO" w:hint="eastAsia"/>
                                <w:sz w:val="28"/>
                              </w:rPr>
                              <w:t>。</w:t>
                            </w:r>
                          </w:p>
                          <w:p w:rsidR="006A08A5" w:rsidRPr="006A08A5" w:rsidRDefault="006A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EA116" id="テキスト ボックス 2" o:spid="_x0000_s1027" type="#_x0000_t202" style="position:absolute;left:0;text-align:left;margin-left:-29.5pt;margin-top:305.4pt;width:582.5pt;height:13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" fillcolor="#b4c6e7 [1300]" strokecolor="white [3212]" strokeweight="1.5pt">
                <v:textbox>
                  <w:txbxContent>
                    <w:p w:rsidR="006A08A5" w:rsidRPr="00482D09" w:rsidRDefault="006A08A5" w:rsidP="006A08A5">
                      <w:pPr>
                        <w:spacing w:line="400" w:lineRule="exact"/>
                        <w:jc w:val="left"/>
                        <w:rPr>
                          <w:rFonts w:ascii="HG丸ｺﾞｼｯｸM-PRO" w:eastAsia="HG丸ｺﾞｼｯｸM-PRO" w:hAnsi="HG丸ｺﾞｼｯｸM-PRO"/>
                          <w:b/>
                          <w:sz w:val="28"/>
                        </w:rPr>
                      </w:pPr>
                      <w:r w:rsidRPr="00482D09">
                        <w:rPr>
                          <w:rFonts w:ascii="HG丸ｺﾞｼｯｸM-PRO" w:eastAsia="HG丸ｺﾞｼｯｸM-PRO" w:hAnsi="HG丸ｺﾞｼｯｸM-PRO" w:hint="eastAsia"/>
                          <w:b/>
                          <w:sz w:val="28"/>
                        </w:rPr>
                        <w:t>研修</w:t>
                      </w:r>
                      <w:r w:rsidR="00482D09">
                        <w:rPr>
                          <w:rFonts w:ascii="HG丸ｺﾞｼｯｸM-PRO" w:eastAsia="HG丸ｺﾞｼｯｸM-PRO" w:hAnsi="HG丸ｺﾞｼｯｸM-PRO" w:hint="eastAsia"/>
                          <w:b/>
                          <w:sz w:val="28"/>
                        </w:rPr>
                        <w:t>会</w:t>
                      </w:r>
                      <w:r w:rsidRPr="00482D09">
                        <w:rPr>
                          <w:rFonts w:ascii="HG丸ｺﾞｼｯｸM-PRO" w:eastAsia="HG丸ｺﾞｼｯｸM-PRO" w:hAnsi="HG丸ｺﾞｼｯｸM-PRO" w:hint="eastAsia"/>
                          <w:b/>
                          <w:sz w:val="28"/>
                        </w:rPr>
                        <w:t>内容</w:t>
                      </w:r>
                    </w:p>
                    <w:p w:rsidR="00613EB5" w:rsidRPr="00E24327" w:rsidRDefault="006A08A5" w:rsidP="006A08A5">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 xml:space="preserve">　</w:t>
                      </w:r>
                      <w:r w:rsidR="00482D09">
                        <w:rPr>
                          <w:rFonts w:ascii="HG丸ｺﾞｼｯｸM-PRO" w:eastAsia="HG丸ｺﾞｼｯｸM-PRO" w:hAnsi="HG丸ｺﾞｼｯｸM-PRO" w:hint="eastAsia"/>
                          <w:sz w:val="28"/>
                        </w:rPr>
                        <w:t>活動分析アプローチの観点から、</w:t>
                      </w:r>
                      <w:r w:rsidRPr="00E24327">
                        <w:rPr>
                          <w:rFonts w:ascii="HG丸ｺﾞｼｯｸM-PRO" w:eastAsia="HG丸ｺﾞｼｯｸM-PRO" w:hAnsi="HG丸ｺﾞｼｯｸM-PRO" w:hint="eastAsia"/>
                          <w:sz w:val="28"/>
                        </w:rPr>
                        <w:t>上肢機能への徒手的介入、道具</w:t>
                      </w:r>
                      <w:r>
                        <w:rPr>
                          <w:rFonts w:ascii="HG丸ｺﾞｼｯｸM-PRO" w:eastAsia="HG丸ｺﾞｼｯｸM-PRO" w:hAnsi="HG丸ｺﾞｼｯｸM-PRO" w:hint="eastAsia"/>
                          <w:sz w:val="28"/>
                        </w:rPr>
                        <w:t>操作</w:t>
                      </w:r>
                      <w:r w:rsidRPr="00E24327">
                        <w:rPr>
                          <w:rFonts w:ascii="HG丸ｺﾞｼｯｸM-PRO" w:eastAsia="HG丸ｺﾞｼｯｸM-PRO" w:hAnsi="HG丸ｺﾞｼｯｸM-PRO" w:hint="eastAsia"/>
                          <w:sz w:val="28"/>
                        </w:rPr>
                        <w:t>を</w:t>
                      </w:r>
                      <w:r>
                        <w:rPr>
                          <w:rFonts w:ascii="HG丸ｺﾞｼｯｸM-PRO" w:eastAsia="HG丸ｺﾞｼｯｸM-PRO" w:hAnsi="HG丸ｺﾞｼｯｸM-PRO" w:hint="eastAsia"/>
                          <w:sz w:val="28"/>
                        </w:rPr>
                        <w:t>主とした</w:t>
                      </w:r>
                      <w:r w:rsidRPr="00E24327">
                        <w:rPr>
                          <w:rFonts w:ascii="HG丸ｺﾞｼｯｸM-PRO" w:eastAsia="HG丸ｺﾞｼｯｸM-PRO" w:hAnsi="HG丸ｺﾞｼｯｸM-PRO" w:hint="eastAsia"/>
                          <w:sz w:val="28"/>
                        </w:rPr>
                        <w:t>アクティビティ、</w:t>
                      </w:r>
                      <w:r w:rsidR="000E2FEE">
                        <w:rPr>
                          <w:rFonts w:ascii="HG丸ｺﾞｼｯｸM-PRO" w:eastAsia="HG丸ｺﾞｼｯｸM-PRO" w:hAnsi="HG丸ｺﾞｼｯｸM-PRO" w:hint="eastAsia"/>
                          <w:sz w:val="28"/>
                        </w:rPr>
                        <w:t>家事動作などの在宅</w:t>
                      </w:r>
                      <w:r w:rsidR="000E2FEE">
                        <w:rPr>
                          <w:rFonts w:ascii="HG丸ｺﾞｼｯｸM-PRO" w:eastAsia="HG丸ｺﾞｼｯｸM-PRO" w:hAnsi="HG丸ｺﾞｼｯｸM-PRO"/>
                          <w:sz w:val="28"/>
                        </w:rPr>
                        <w:t>生活</w:t>
                      </w:r>
                      <w:r w:rsidRPr="00E24327">
                        <w:rPr>
                          <w:rFonts w:ascii="HG丸ｺﾞｼｯｸM-PRO" w:eastAsia="HG丸ｺﾞｼｯｸM-PRO" w:hAnsi="HG丸ｺﾞｼｯｸM-PRO" w:hint="eastAsia"/>
                          <w:sz w:val="28"/>
                        </w:rPr>
                        <w:t>への介入まで、</w:t>
                      </w:r>
                      <w:r w:rsidR="00482D09">
                        <w:rPr>
                          <w:rFonts w:ascii="HG丸ｺﾞｼｯｸM-PRO" w:eastAsia="HG丸ｺﾞｼｯｸM-PRO" w:hAnsi="HG丸ｺﾞｼｯｸM-PRO" w:hint="eastAsia"/>
                          <w:sz w:val="28"/>
                        </w:rPr>
                        <w:t>中枢神経疾患の対象者であればどの時期の</w:t>
                      </w:r>
                      <w:r>
                        <w:rPr>
                          <w:rFonts w:ascii="HG丸ｺﾞｼｯｸM-PRO" w:eastAsia="HG丸ｺﾞｼｯｸM-PRO" w:hAnsi="HG丸ｺﾞｼｯｸM-PRO" w:hint="eastAsia"/>
                          <w:sz w:val="28"/>
                        </w:rPr>
                        <w:t>臨床に</w:t>
                      </w:r>
                      <w:r w:rsidR="00482D09">
                        <w:rPr>
                          <w:rFonts w:ascii="HG丸ｺﾞｼｯｸM-PRO" w:eastAsia="HG丸ｺﾞｼｯｸM-PRO" w:hAnsi="HG丸ｺﾞｼｯｸM-PRO" w:hint="eastAsia"/>
                          <w:sz w:val="28"/>
                        </w:rPr>
                        <w:t>も</w:t>
                      </w:r>
                      <w:r>
                        <w:rPr>
                          <w:rFonts w:ascii="HG丸ｺﾞｼｯｸM-PRO" w:eastAsia="HG丸ｺﾞｼｯｸM-PRO" w:hAnsi="HG丸ｺﾞｼｯｸM-PRO" w:hint="eastAsia"/>
                          <w:sz w:val="28"/>
                        </w:rPr>
                        <w:t>役立つ実技中心の研修会です</w:t>
                      </w:r>
                      <w:r w:rsidR="006D2632">
                        <w:rPr>
                          <w:rFonts w:ascii="HG丸ｺﾞｼｯｸM-PRO" w:eastAsia="HG丸ｺﾞｼｯｸM-PRO" w:hAnsi="HG丸ｺﾞｼｯｸM-PRO" w:hint="eastAsia"/>
                          <w:sz w:val="28"/>
                        </w:rPr>
                        <w:t>。経験年数のあるセラピストが実技練習のアシスタントにつきお手伝いします。</w:t>
                      </w:r>
                      <w:r w:rsidR="00613EB5">
                        <w:rPr>
                          <w:rFonts w:ascii="HG丸ｺﾞｼｯｸM-PRO" w:eastAsia="HG丸ｺﾞｼｯｸM-PRO" w:hAnsi="HG丸ｺﾞｼｯｸM-PRO" w:hint="eastAsia"/>
                          <w:sz w:val="28"/>
                        </w:rPr>
                        <w:t>日々の臨床技術にお悩みの方や、活動分析アプローチの観点</w:t>
                      </w:r>
                      <w:r w:rsidR="006D2632">
                        <w:rPr>
                          <w:rFonts w:ascii="HG丸ｺﾞｼｯｸM-PRO" w:eastAsia="HG丸ｺﾞｼｯｸM-PRO" w:hAnsi="HG丸ｺﾞｼｯｸM-PRO" w:hint="eastAsia"/>
                          <w:sz w:val="28"/>
                        </w:rPr>
                        <w:t>に興味をお持ちの方、経験年数を問わず</w:t>
                      </w:r>
                      <w:r w:rsidR="00613EB5">
                        <w:rPr>
                          <w:rFonts w:ascii="HG丸ｺﾞｼｯｸM-PRO" w:eastAsia="HG丸ｺﾞｼｯｸM-PRO" w:hAnsi="HG丸ｺﾞｼｯｸM-PRO" w:hint="eastAsia"/>
                          <w:sz w:val="28"/>
                        </w:rPr>
                        <w:t>ふるってご参加ください</w:t>
                      </w:r>
                      <w:r w:rsidR="006D2632">
                        <w:rPr>
                          <w:rFonts w:ascii="HG丸ｺﾞｼｯｸM-PRO" w:eastAsia="HG丸ｺﾞｼｯｸM-PRO" w:hAnsi="HG丸ｺﾞｼｯｸM-PRO" w:hint="eastAsia"/>
                          <w:sz w:val="28"/>
                        </w:rPr>
                        <w:t>。</w:t>
                      </w:r>
                    </w:p>
                    <w:p w:rsidR="006A08A5" w:rsidRPr="006A08A5" w:rsidRDefault="006A08A5"/>
                  </w:txbxContent>
                </v:textbox>
              </v:shape>
            </w:pict>
          </mc:Fallback>
        </mc:AlternateContent>
      </w:r>
      <w:r>
        <w:rPr>
          <w:noProof/>
        </w:rPr>
        <mc:AlternateContent>
          <mc:Choice Requires="wpg">
            <w:drawing>
              <wp:anchor distT="0" distB="0" distL="114300" distR="114300" simplePos="0" relativeHeight="251660800" behindDoc="0" locked="0" layoutInCell="1" allowOverlap="1" wp14:anchorId="24618CA6" wp14:editId="4D5D935F">
                <wp:simplePos x="0" y="0"/>
                <wp:positionH relativeFrom="column">
                  <wp:posOffset>-374015</wp:posOffset>
                </wp:positionH>
                <wp:positionV relativeFrom="paragraph">
                  <wp:posOffset>5553075</wp:posOffset>
                </wp:positionV>
                <wp:extent cx="7381875" cy="2955925"/>
                <wp:effectExtent l="19050" t="19050" r="28575" b="15875"/>
                <wp:wrapNone/>
                <wp:docPr id="10" name="グループ化 10"/>
                <wp:cNvGraphicFramePr/>
                <a:graphic xmlns:a="http://schemas.openxmlformats.org/drawingml/2006/main">
                  <a:graphicData uri="http://schemas.microsoft.com/office/word/2010/wordprocessingGroup">
                    <wpg:wgp>
                      <wpg:cNvGrpSpPr/>
                      <wpg:grpSpPr>
                        <a:xfrm>
                          <a:off x="0" y="0"/>
                          <a:ext cx="7381875" cy="2955925"/>
                          <a:chOff x="-11875" y="356275"/>
                          <a:chExt cx="7382562" cy="2956520"/>
                        </a:xfrm>
                      </wpg:grpSpPr>
                      <wps:wsp>
                        <wps:cNvPr id="11" name="正方形/長方形 11"/>
                        <wps:cNvSpPr/>
                        <wps:spPr>
                          <a:xfrm>
                            <a:off x="-11875" y="356275"/>
                            <a:ext cx="2800350" cy="2956520"/>
                          </a:xfrm>
                          <a:prstGeom prst="rect">
                            <a:avLst/>
                          </a:prstGeom>
                          <a:solidFill>
                            <a:schemeClr val="accent1">
                              <a:lumMod val="20000"/>
                              <a:lumOff val="80000"/>
                            </a:schemeClr>
                          </a:solidFill>
                          <a:ln w="38100" cap="flat" cmpd="sng" algn="ctr">
                            <a:solidFill>
                              <a:sysClr val="window" lastClr="FFFFFF"/>
                            </a:solidFill>
                            <a:prstDash val="solid"/>
                            <a:miter lim="800000"/>
                          </a:ln>
                          <a:effectLst/>
                        </wps:spPr>
                        <wps:txbx>
                          <w:txbxContent>
                            <w:p w:rsidR="00920F00" w:rsidRPr="001E1FE6" w:rsidRDefault="001D2936" w:rsidP="006A08A5">
                              <w:pPr>
                                <w:spacing w:line="400" w:lineRule="exact"/>
                                <w:jc w:val="center"/>
                                <w:rPr>
                                  <w:rFonts w:ascii="HG丸ｺﾞｼｯｸM-PRO" w:eastAsia="HG丸ｺﾞｼｯｸM-PRO" w:hAnsi="HG丸ｺﾞｼｯｸM-PRO"/>
                                  <w:b/>
                                  <w:color w:val="000000" w:themeColor="text1"/>
                                  <w:sz w:val="28"/>
                                </w:rPr>
                              </w:pPr>
                              <w:r w:rsidRPr="001E1FE6">
                                <w:rPr>
                                  <w:rFonts w:ascii="HG丸ｺﾞｼｯｸM-PRO" w:eastAsia="HG丸ｺﾞｼｯｸM-PRO" w:hAnsi="HG丸ｺﾞｼｯｸM-PRO" w:hint="eastAsia"/>
                                  <w:b/>
                                  <w:color w:val="000000" w:themeColor="text1"/>
                                  <w:sz w:val="28"/>
                                </w:rPr>
                                <w:t>甲府城南病院</w:t>
                              </w:r>
                              <w:r w:rsidR="001E1FE6" w:rsidRPr="001E1FE6">
                                <w:rPr>
                                  <w:rFonts w:ascii="HG丸ｺﾞｼｯｸM-PRO" w:eastAsia="HG丸ｺﾞｼｯｸM-PRO" w:hAnsi="HG丸ｺﾞｼｯｸM-PRO" w:hint="eastAsia"/>
                                  <w:b/>
                                  <w:color w:val="000000" w:themeColor="text1"/>
                                  <w:sz w:val="28"/>
                                </w:rPr>
                                <w:t xml:space="preserve">　</w:t>
                              </w:r>
                              <w:r w:rsidRPr="001E1FE6">
                                <w:rPr>
                                  <w:rFonts w:ascii="HG丸ｺﾞｼｯｸM-PRO" w:eastAsia="HG丸ｺﾞｼｯｸM-PRO" w:hAnsi="HG丸ｺﾞｼｯｸM-PRO" w:hint="eastAsia"/>
                                  <w:b/>
                                  <w:color w:val="000000" w:themeColor="text1"/>
                                  <w:sz w:val="28"/>
                                </w:rPr>
                                <w:t>作業療法士</w:t>
                              </w:r>
                            </w:p>
                            <w:p w:rsidR="006A08A5" w:rsidRDefault="001D2936" w:rsidP="006A08A5">
                              <w:pPr>
                                <w:spacing w:line="400" w:lineRule="exact"/>
                                <w:jc w:val="center"/>
                                <w:rPr>
                                  <w:rFonts w:ascii="HG丸ｺﾞｼｯｸM-PRO" w:eastAsia="HG丸ｺﾞｼｯｸM-PRO" w:hAnsi="HG丸ｺﾞｼｯｸM-PRO"/>
                                  <w:b/>
                                  <w:color w:val="000000" w:themeColor="text1"/>
                                  <w:sz w:val="32"/>
                                </w:rPr>
                              </w:pPr>
                              <w:r w:rsidRPr="001E1FE6">
                                <w:rPr>
                                  <w:rFonts w:ascii="HG丸ｺﾞｼｯｸM-PRO" w:eastAsia="HG丸ｺﾞｼｯｸM-PRO" w:hAnsi="HG丸ｺﾞｼｯｸM-PRO" w:hint="eastAsia"/>
                                  <w:b/>
                                  <w:color w:val="000000" w:themeColor="text1"/>
                                  <w:sz w:val="32"/>
                                </w:rPr>
                                <w:t>三瀬　和彦先生</w:t>
                              </w:r>
                            </w:p>
                            <w:p w:rsidR="001D2936" w:rsidRPr="001D2936" w:rsidRDefault="00920F00" w:rsidP="006A08A5">
                              <w:pPr>
                                <w:jc w:val="center"/>
                                <w:rPr>
                                  <w:color w:val="000000" w:themeColor="text1"/>
                                </w:rPr>
                              </w:pPr>
                              <w:r>
                                <w:rPr>
                                  <w:rFonts w:ascii="HG丸ｺﾞｼｯｸM-PRO" w:eastAsia="HG丸ｺﾞｼｯｸM-PRO" w:hAnsi="HG丸ｺﾞｼｯｸM-PRO" w:hint="eastAsia"/>
                                  <w:b/>
                                  <w:noProof/>
                                  <w:color w:val="000000" w:themeColor="text1"/>
                                  <w:sz w:val="40"/>
                                </w:rPr>
                                <w:drawing>
                                  <wp:inline distT="0" distB="0" distL="0" distR="0" wp14:anchorId="157B4E63" wp14:editId="367AEDFA">
                                    <wp:extent cx="1923803" cy="2324853"/>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3788" cy="2324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2788306" y="356275"/>
                            <a:ext cx="4582381" cy="2956520"/>
                          </a:xfrm>
                          <a:prstGeom prst="rect">
                            <a:avLst/>
                          </a:prstGeom>
                          <a:solidFill>
                            <a:sysClr val="window" lastClr="FFFFFF"/>
                          </a:solidFill>
                          <a:ln w="38100">
                            <a:solidFill>
                              <a:schemeClr val="bg1"/>
                            </a:solidFill>
                          </a:ln>
                        </wps:spPr>
                        <wps:txbx>
                          <w:txbxContent>
                            <w:p w:rsidR="001D2936" w:rsidRDefault="00E24327" w:rsidP="001E1FE6">
                              <w:pPr>
                                <w:spacing w:line="400" w:lineRule="exac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講師紹介</w:t>
                              </w:r>
                            </w:p>
                            <w:p w:rsidR="00482D09" w:rsidRPr="00E24327" w:rsidRDefault="00482D09" w:rsidP="001E1FE6">
                              <w:pPr>
                                <w:spacing w:line="400" w:lineRule="exac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・甲府城南病院リハビリテーション部作業療法科長</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・活動分析研究大会理事</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・活動分析研究大会指定演題発表</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・活動分析研究大会実技演題多数発表</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・ボバース講習会アシスタント</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・OTボバース講習会アシスタント</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w:t>
                              </w:r>
                              <w:r w:rsidR="00E24327">
                                <w:rPr>
                                  <w:rFonts w:ascii="HG丸ｺﾞｼｯｸM-PRO" w:eastAsia="HG丸ｺﾞｼｯｸM-PRO" w:hAnsi="HG丸ｺﾞｼｯｸM-PRO" w:hint="eastAsia"/>
                                  <w:sz w:val="28"/>
                                </w:rPr>
                                <w:t>CVA</w:t>
                              </w:r>
                              <w:r w:rsidRPr="00E24327">
                                <w:rPr>
                                  <w:rFonts w:ascii="HG丸ｺﾞｼｯｸM-PRO" w:eastAsia="HG丸ｺﾞｼｯｸM-PRO" w:hAnsi="HG丸ｺﾞｼｯｸM-PRO" w:hint="eastAsia"/>
                                  <w:sz w:val="28"/>
                                </w:rPr>
                                <w:t>時期別OT研修会講師アシスタント</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・山梨県作業療法士会</w:t>
                              </w:r>
                              <w:r w:rsidR="001F3DE5">
                                <w:rPr>
                                  <w:rFonts w:ascii="HG丸ｺﾞｼｯｸM-PRO" w:eastAsia="HG丸ｺﾞｼｯｸM-PRO" w:hAnsi="HG丸ｺﾞｼｯｸM-PRO" w:hint="eastAsia"/>
                                  <w:sz w:val="28"/>
                                </w:rPr>
                                <w:t>副会長</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・臨床作業療法</w:t>
                              </w:r>
                              <w:r w:rsidR="001F3DE5">
                                <w:rPr>
                                  <w:rFonts w:ascii="HG丸ｺﾞｼｯｸM-PRO" w:eastAsia="HG丸ｺﾞｼｯｸM-PRO" w:hAnsi="HG丸ｺﾞｼｯｸM-PRO" w:hint="eastAsia"/>
                                  <w:sz w:val="28"/>
                                </w:rPr>
                                <w:t>（青梅社</w:t>
                              </w:r>
                              <w:r w:rsidR="001F3DE5">
                                <w:rPr>
                                  <w:rFonts w:ascii="HG丸ｺﾞｼｯｸM-PRO" w:eastAsia="HG丸ｺﾞｼｯｸM-PRO" w:hAnsi="HG丸ｺﾞｼｯｸM-PRO"/>
                                  <w:sz w:val="28"/>
                                </w:rPr>
                                <w:t>）</w:t>
                              </w:r>
                              <w:r w:rsidRPr="00E24327">
                                <w:rPr>
                                  <w:rFonts w:ascii="HG丸ｺﾞｼｯｸM-PRO" w:eastAsia="HG丸ｺﾞｼｯｸM-PRO" w:hAnsi="HG丸ｺﾞｼｯｸM-PRO" w:hint="eastAsia"/>
                                  <w:sz w:val="28"/>
                                </w:rPr>
                                <w:t>編集人</w:t>
                              </w:r>
                            </w:p>
                            <w:p w:rsidR="001E1FE6" w:rsidRPr="00E24327" w:rsidRDefault="00482D09" w:rsidP="00482D09">
                              <w:pPr>
                                <w:spacing w:line="400" w:lineRule="exact"/>
                                <w:jc w:val="right"/>
                                <w:rPr>
                                  <w:rFonts w:ascii="HG丸ｺﾞｼｯｸM-PRO" w:eastAsia="HG丸ｺﾞｼｯｸM-PRO" w:hAnsi="HG丸ｺﾞｼｯｸM-PRO"/>
                                  <w:sz w:val="28"/>
                                </w:rPr>
                              </w:pPr>
                              <w:r>
                                <w:rPr>
                                  <w:rFonts w:ascii="HG丸ｺﾞｼｯｸM-PRO" w:eastAsia="HG丸ｺﾞｼｯｸM-PRO" w:hAnsi="HG丸ｺﾞｼｯｸM-PRO" w:hint="eastAsia"/>
                                  <w:sz w:val="28"/>
                                </w:rPr>
                                <w:t>など多方面にて御活躍されておられる先生です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18CA6" id="グループ化 10" o:spid="_x0000_s1028" style="position:absolute;left:0;text-align:left;margin-left:-29.45pt;margin-top:437.25pt;width:581.25pt;height:232.75pt;z-index:251660800;mso-width-relative:margin;mso-height-relative:margin" coordorigin="-118,3562" coordsize="73825,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">
                <v:rect id="正方形/長方形 11" o:spid="_x0000_s1029" style="position:absolute;left:-118;top:3562;width:28002;height:29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mdMIA&#10;AADbAAAADwAAAGRycy9kb3ducmV2LnhtbERPPWvDMBDdC/kP4gLdGjkxDcG1bJqUgiFkqNuh42Gd&#10;LVPrZCw1cf59VAh0u8f7vLyc7SDONPnesYL1KgFB3Djdc6fg6/P9aQfCB2SNg2NScCUPZbF4yDHT&#10;7sIfdK5DJ2II+wwVmBDGTErfGLLoV24kjlzrJoshwqmTesJLDLeD3CTJVlrsOTYYHOlgqPmpf60C&#10;e7LV2KZm3od6k75tn3fH47dX6nE5v76ACDSHf/HdXek4fw1/v8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mZ0wgAAANsAAAAPAAAAAAAAAAAAAAAAAJgCAABkcnMvZG93&#10;bnJldi54bWxQSwUGAAAAAAQABAD1AAAAhwMAAAAA&#10;" fillcolor="#d9e2f3 [660]" strokecolor="window" strokeweight="3pt">
                  <v:textbox>
                    <w:txbxContent>
                      <w:p w:rsidR="00920F00" w:rsidRPr="001E1FE6" w:rsidRDefault="001D2936" w:rsidP="006A08A5">
                        <w:pPr>
                          <w:spacing w:line="400" w:lineRule="exact"/>
                          <w:jc w:val="center"/>
                          <w:rPr>
                            <w:rFonts w:ascii="HG丸ｺﾞｼｯｸM-PRO" w:eastAsia="HG丸ｺﾞｼｯｸM-PRO" w:hAnsi="HG丸ｺﾞｼｯｸM-PRO"/>
                            <w:b/>
                            <w:color w:val="000000" w:themeColor="text1"/>
                            <w:sz w:val="28"/>
                          </w:rPr>
                        </w:pPr>
                        <w:r w:rsidRPr="001E1FE6">
                          <w:rPr>
                            <w:rFonts w:ascii="HG丸ｺﾞｼｯｸM-PRO" w:eastAsia="HG丸ｺﾞｼｯｸM-PRO" w:hAnsi="HG丸ｺﾞｼｯｸM-PRO" w:hint="eastAsia"/>
                            <w:b/>
                            <w:color w:val="000000" w:themeColor="text1"/>
                            <w:sz w:val="28"/>
                          </w:rPr>
                          <w:t>甲府城南病院</w:t>
                        </w:r>
                        <w:r w:rsidR="001E1FE6" w:rsidRPr="001E1FE6">
                          <w:rPr>
                            <w:rFonts w:ascii="HG丸ｺﾞｼｯｸM-PRO" w:eastAsia="HG丸ｺﾞｼｯｸM-PRO" w:hAnsi="HG丸ｺﾞｼｯｸM-PRO" w:hint="eastAsia"/>
                            <w:b/>
                            <w:color w:val="000000" w:themeColor="text1"/>
                            <w:sz w:val="28"/>
                          </w:rPr>
                          <w:t xml:space="preserve">　</w:t>
                        </w:r>
                        <w:r w:rsidRPr="001E1FE6">
                          <w:rPr>
                            <w:rFonts w:ascii="HG丸ｺﾞｼｯｸM-PRO" w:eastAsia="HG丸ｺﾞｼｯｸM-PRO" w:hAnsi="HG丸ｺﾞｼｯｸM-PRO" w:hint="eastAsia"/>
                            <w:b/>
                            <w:color w:val="000000" w:themeColor="text1"/>
                            <w:sz w:val="28"/>
                          </w:rPr>
                          <w:t>作業療法士</w:t>
                        </w:r>
                      </w:p>
                      <w:p w:rsidR="006A08A5" w:rsidRDefault="001D2936" w:rsidP="006A08A5">
                        <w:pPr>
                          <w:spacing w:line="400" w:lineRule="exact"/>
                          <w:jc w:val="center"/>
                          <w:rPr>
                            <w:rFonts w:ascii="HG丸ｺﾞｼｯｸM-PRO" w:eastAsia="HG丸ｺﾞｼｯｸM-PRO" w:hAnsi="HG丸ｺﾞｼｯｸM-PRO"/>
                            <w:b/>
                            <w:color w:val="000000" w:themeColor="text1"/>
                            <w:sz w:val="32"/>
                          </w:rPr>
                        </w:pPr>
                        <w:r w:rsidRPr="001E1FE6">
                          <w:rPr>
                            <w:rFonts w:ascii="HG丸ｺﾞｼｯｸM-PRO" w:eastAsia="HG丸ｺﾞｼｯｸM-PRO" w:hAnsi="HG丸ｺﾞｼｯｸM-PRO" w:hint="eastAsia"/>
                            <w:b/>
                            <w:color w:val="000000" w:themeColor="text1"/>
                            <w:sz w:val="32"/>
                          </w:rPr>
                          <w:t>三瀬　和彦先生</w:t>
                        </w:r>
                      </w:p>
                      <w:p w:rsidR="001D2936" w:rsidRPr="001D2936" w:rsidRDefault="00920F00" w:rsidP="006A08A5">
                        <w:pPr>
                          <w:jc w:val="center"/>
                          <w:rPr>
                            <w:color w:val="000000" w:themeColor="text1"/>
                          </w:rPr>
                        </w:pPr>
                        <w:r>
                          <w:rPr>
                            <w:rFonts w:ascii="HG丸ｺﾞｼｯｸM-PRO" w:eastAsia="HG丸ｺﾞｼｯｸM-PRO" w:hAnsi="HG丸ｺﾞｼｯｸM-PRO" w:hint="eastAsia"/>
                            <w:b/>
                            <w:noProof/>
                            <w:color w:val="000000" w:themeColor="text1"/>
                            <w:sz w:val="40"/>
                          </w:rPr>
                          <w:drawing>
                            <wp:inline distT="0" distB="0" distL="0" distR="0" wp14:anchorId="157B4E63" wp14:editId="367AEDFA">
                              <wp:extent cx="1923803" cy="2324853"/>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3788" cy="2324835"/>
                                      </a:xfrm>
                                      <a:prstGeom prst="rect">
                                        <a:avLst/>
                                      </a:prstGeom>
                                      <a:noFill/>
                                      <a:ln>
                                        <a:noFill/>
                                      </a:ln>
                                    </pic:spPr>
                                  </pic:pic>
                                </a:graphicData>
                              </a:graphic>
                            </wp:inline>
                          </w:drawing>
                        </w:r>
                      </w:p>
                    </w:txbxContent>
                  </v:textbox>
                </v:rect>
                <v:shape id="テキスト ボックス 17" o:spid="_x0000_s1030" type="#_x0000_t202" style="position:absolute;left:27883;top:3562;width:45823;height:29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F08MA&#10;AADbAAAADwAAAGRycy9kb3ducmV2LnhtbERPTWvCQBC9C/0PyxR6M5uWUEt0DRKoNB4EbSseh+yY&#10;hGRnQ3Zr0n/vFgre5vE+Z5VNphNXGlxjWcFzFIMgLq1uuFLw9fk+fwPhPLLGzjIp+CUH2fphtsJU&#10;25EPdD36SoQQdikqqL3vUyldWZNBF9meOHAXOxj0AQ6V1AOOIdx08iWOX6XBhkNDjT3lNZXt8cco&#10;yJNdtU3ObbHZ2eJ7zPfbInEnpZ4ep80ShKfJ38X/7g8d5i/g75dw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F08MAAADbAAAADwAAAAAAAAAAAAAAAACYAgAAZHJzL2Rv&#10;d25yZXYueG1sUEsFBgAAAAAEAAQA9QAAAIgDAAAAAA==&#10;" fillcolor="window" strokecolor="white [3212]" strokeweight="3pt">
                  <v:textbox>
                    <w:txbxContent>
                      <w:p w:rsidR="001D2936" w:rsidRDefault="00E24327" w:rsidP="001E1FE6">
                        <w:pPr>
                          <w:spacing w:line="400" w:lineRule="exac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講師紹介</w:t>
                        </w:r>
                      </w:p>
                      <w:p w:rsidR="00482D09" w:rsidRPr="00E24327" w:rsidRDefault="00482D09" w:rsidP="001E1FE6">
                        <w:pPr>
                          <w:spacing w:line="400" w:lineRule="exac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・甲府城南病院リハビリテーション部作業療法科長</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・活動分析研究大会理事</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・活動分析研究大会指定演題発表</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・活動分析研究大会実技演題多数発表</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・ボバース講習会アシスタント</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・OTボバース講習会アシスタント</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w:t>
                        </w:r>
                        <w:r w:rsidR="00E24327">
                          <w:rPr>
                            <w:rFonts w:ascii="HG丸ｺﾞｼｯｸM-PRO" w:eastAsia="HG丸ｺﾞｼｯｸM-PRO" w:hAnsi="HG丸ｺﾞｼｯｸM-PRO" w:hint="eastAsia"/>
                            <w:sz w:val="28"/>
                          </w:rPr>
                          <w:t>CVA</w:t>
                        </w:r>
                        <w:r w:rsidRPr="00E24327">
                          <w:rPr>
                            <w:rFonts w:ascii="HG丸ｺﾞｼｯｸM-PRO" w:eastAsia="HG丸ｺﾞｼｯｸM-PRO" w:hAnsi="HG丸ｺﾞｼｯｸM-PRO" w:hint="eastAsia"/>
                            <w:sz w:val="28"/>
                          </w:rPr>
                          <w:t>時期別OT研修会講師アシスタント</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・山梨県作業療法士会</w:t>
                        </w:r>
                        <w:r w:rsidR="001F3DE5">
                          <w:rPr>
                            <w:rFonts w:ascii="HG丸ｺﾞｼｯｸM-PRO" w:eastAsia="HG丸ｺﾞｼｯｸM-PRO" w:hAnsi="HG丸ｺﾞｼｯｸM-PRO" w:hint="eastAsia"/>
                            <w:sz w:val="28"/>
                          </w:rPr>
                          <w:t>副会長</w:t>
                        </w:r>
                      </w:p>
                      <w:p w:rsidR="001E1FE6" w:rsidRPr="00E24327" w:rsidRDefault="001E1FE6" w:rsidP="001E1FE6">
                        <w:pPr>
                          <w:spacing w:line="400" w:lineRule="exact"/>
                          <w:jc w:val="left"/>
                          <w:rPr>
                            <w:rFonts w:ascii="HG丸ｺﾞｼｯｸM-PRO" w:eastAsia="HG丸ｺﾞｼｯｸM-PRO" w:hAnsi="HG丸ｺﾞｼｯｸM-PRO"/>
                            <w:sz w:val="28"/>
                          </w:rPr>
                        </w:pPr>
                        <w:r w:rsidRPr="00E24327">
                          <w:rPr>
                            <w:rFonts w:ascii="HG丸ｺﾞｼｯｸM-PRO" w:eastAsia="HG丸ｺﾞｼｯｸM-PRO" w:hAnsi="HG丸ｺﾞｼｯｸM-PRO" w:hint="eastAsia"/>
                            <w:sz w:val="28"/>
                          </w:rPr>
                          <w:t>・臨床作業療法</w:t>
                        </w:r>
                        <w:r w:rsidR="001F3DE5">
                          <w:rPr>
                            <w:rFonts w:ascii="HG丸ｺﾞｼｯｸM-PRO" w:eastAsia="HG丸ｺﾞｼｯｸM-PRO" w:hAnsi="HG丸ｺﾞｼｯｸM-PRO" w:hint="eastAsia"/>
                            <w:sz w:val="28"/>
                          </w:rPr>
                          <w:t>（青梅社</w:t>
                        </w:r>
                        <w:r w:rsidR="001F3DE5">
                          <w:rPr>
                            <w:rFonts w:ascii="HG丸ｺﾞｼｯｸM-PRO" w:eastAsia="HG丸ｺﾞｼｯｸM-PRO" w:hAnsi="HG丸ｺﾞｼｯｸM-PRO"/>
                            <w:sz w:val="28"/>
                          </w:rPr>
                          <w:t>）</w:t>
                        </w:r>
                        <w:r w:rsidRPr="00E24327">
                          <w:rPr>
                            <w:rFonts w:ascii="HG丸ｺﾞｼｯｸM-PRO" w:eastAsia="HG丸ｺﾞｼｯｸM-PRO" w:hAnsi="HG丸ｺﾞｼｯｸM-PRO" w:hint="eastAsia"/>
                            <w:sz w:val="28"/>
                          </w:rPr>
                          <w:t>編集人</w:t>
                        </w:r>
                      </w:p>
                      <w:p w:rsidR="001E1FE6" w:rsidRPr="00E24327" w:rsidRDefault="00482D09" w:rsidP="00482D09">
                        <w:pPr>
                          <w:spacing w:line="400" w:lineRule="exact"/>
                          <w:jc w:val="right"/>
                          <w:rPr>
                            <w:rFonts w:ascii="HG丸ｺﾞｼｯｸM-PRO" w:eastAsia="HG丸ｺﾞｼｯｸM-PRO" w:hAnsi="HG丸ｺﾞｼｯｸM-PRO"/>
                            <w:sz w:val="28"/>
                          </w:rPr>
                        </w:pPr>
                        <w:r>
                          <w:rPr>
                            <w:rFonts w:ascii="HG丸ｺﾞｼｯｸM-PRO" w:eastAsia="HG丸ｺﾞｼｯｸM-PRO" w:hAnsi="HG丸ｺﾞｼｯｸM-PRO" w:hint="eastAsia"/>
                            <w:sz w:val="28"/>
                          </w:rPr>
                          <w:t>など多方面にて御活躍されておられる先生です</w:t>
                        </w:r>
                      </w:p>
                    </w:txbxContent>
                  </v:textbox>
                </v:shape>
              </v:group>
            </w:pict>
          </mc:Fallback>
        </mc:AlternateContent>
      </w:r>
      <w:r>
        <w:rPr>
          <w:noProof/>
        </w:rPr>
        <mc:AlternateContent>
          <mc:Choice Requires="wps">
            <w:drawing>
              <wp:anchor distT="0" distB="0" distL="114300" distR="114300" simplePos="0" relativeHeight="251654656" behindDoc="0" locked="0" layoutInCell="1" allowOverlap="1" wp14:anchorId="19EB7FE7" wp14:editId="7A9672F8">
                <wp:simplePos x="0" y="0"/>
                <wp:positionH relativeFrom="column">
                  <wp:posOffset>-123825</wp:posOffset>
                </wp:positionH>
                <wp:positionV relativeFrom="paragraph">
                  <wp:posOffset>1866900</wp:posOffset>
                </wp:positionV>
                <wp:extent cx="6934200" cy="20097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934200" cy="2009775"/>
                        </a:xfrm>
                        <a:prstGeom prst="rect">
                          <a:avLst/>
                        </a:prstGeom>
                        <a:noFill/>
                        <a:ln w="6350">
                          <a:noFill/>
                        </a:ln>
                      </wps:spPr>
                      <wps:txbx>
                        <w:txbxContent>
                          <w:p w:rsidR="001D2936" w:rsidRPr="006D2632" w:rsidRDefault="001D2936"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【日　時】令和元年　１０月２７日</w:t>
                            </w:r>
                          </w:p>
                          <w:p w:rsidR="001D2936" w:rsidRPr="006D2632" w:rsidRDefault="001D2936"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 xml:space="preserve">　　　　　９：００～１６：００（受付８：３０～）</w:t>
                            </w:r>
                          </w:p>
                          <w:p w:rsidR="001D2936" w:rsidRPr="006D2632" w:rsidRDefault="000E2FEE" w:rsidP="006A08A5">
                            <w:pPr>
                              <w:spacing w:line="50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【会　場】大津</w:t>
                            </w:r>
                            <w:r w:rsidR="001D2936" w:rsidRPr="006D2632">
                              <w:rPr>
                                <w:rFonts w:ascii="HG丸ｺﾞｼｯｸM-PRO" w:eastAsia="HG丸ｺﾞｼｯｸM-PRO" w:hAnsi="HG丸ｺﾞｼｯｸM-PRO" w:hint="eastAsia"/>
                                <w:b/>
                                <w:sz w:val="36"/>
                                <w:szCs w:val="36"/>
                              </w:rPr>
                              <w:t>赤十字病院</w:t>
                            </w:r>
                          </w:p>
                          <w:p w:rsidR="00482D09" w:rsidRPr="006D2632" w:rsidRDefault="00482D09"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 xml:space="preserve">　　　　　リハビリテーション室</w:t>
                            </w:r>
                          </w:p>
                          <w:p w:rsidR="001D2936" w:rsidRDefault="001D2936"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【参加費】４０００円（昼食代込み）ランチタイムセミナー開催</w:t>
                            </w:r>
                          </w:p>
                          <w:p w:rsidR="006D2632" w:rsidRPr="006D2632" w:rsidRDefault="006D2632" w:rsidP="006A08A5">
                            <w:pPr>
                              <w:spacing w:line="50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【定　員】４０名程度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7FE7" id="テキスト ボックス 12" o:spid="_x0000_s1031" type="#_x0000_t202" style="position:absolute;left:0;text-align:left;margin-left:-9.75pt;margin-top:147pt;width:546pt;height:15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" filled="f" stroked="f" strokeweight=".5pt">
                <v:textbox>
                  <w:txbxContent>
                    <w:p w:rsidR="001D2936" w:rsidRPr="006D2632" w:rsidRDefault="001D2936"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【日　時】令和元年　１０月２７日</w:t>
                      </w:r>
                    </w:p>
                    <w:p w:rsidR="001D2936" w:rsidRPr="006D2632" w:rsidRDefault="001D2936"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 xml:space="preserve">　　　　　９：００～１６：００（受付８：３０～）</w:t>
                      </w:r>
                    </w:p>
                    <w:p w:rsidR="001D2936" w:rsidRPr="006D2632" w:rsidRDefault="000E2FEE" w:rsidP="006A08A5">
                      <w:pPr>
                        <w:spacing w:line="50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【会　場】大津</w:t>
                      </w:r>
                      <w:r w:rsidR="001D2936" w:rsidRPr="006D2632">
                        <w:rPr>
                          <w:rFonts w:ascii="HG丸ｺﾞｼｯｸM-PRO" w:eastAsia="HG丸ｺﾞｼｯｸM-PRO" w:hAnsi="HG丸ｺﾞｼｯｸM-PRO" w:hint="eastAsia"/>
                          <w:b/>
                          <w:sz w:val="36"/>
                          <w:szCs w:val="36"/>
                        </w:rPr>
                        <w:t>赤十字病院</w:t>
                      </w:r>
                    </w:p>
                    <w:p w:rsidR="00482D09" w:rsidRPr="006D2632" w:rsidRDefault="00482D09"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 xml:space="preserve">　　　　　リハビリテーション室</w:t>
                      </w:r>
                    </w:p>
                    <w:p w:rsidR="001D2936" w:rsidRDefault="001D2936" w:rsidP="006A08A5">
                      <w:pPr>
                        <w:spacing w:line="500" w:lineRule="exact"/>
                        <w:rPr>
                          <w:rFonts w:ascii="HG丸ｺﾞｼｯｸM-PRO" w:eastAsia="HG丸ｺﾞｼｯｸM-PRO" w:hAnsi="HG丸ｺﾞｼｯｸM-PRO"/>
                          <w:b/>
                          <w:sz w:val="36"/>
                          <w:szCs w:val="36"/>
                        </w:rPr>
                      </w:pPr>
                      <w:r w:rsidRPr="006D2632">
                        <w:rPr>
                          <w:rFonts w:ascii="HG丸ｺﾞｼｯｸM-PRO" w:eastAsia="HG丸ｺﾞｼｯｸM-PRO" w:hAnsi="HG丸ｺﾞｼｯｸM-PRO" w:hint="eastAsia"/>
                          <w:b/>
                          <w:sz w:val="36"/>
                          <w:szCs w:val="36"/>
                        </w:rPr>
                        <w:t>【参加費】４０００円（昼食代込み）ランチタイムセミナー開催</w:t>
                      </w:r>
                    </w:p>
                    <w:p w:rsidR="006D2632" w:rsidRPr="006D2632" w:rsidRDefault="006D2632" w:rsidP="006A08A5">
                      <w:pPr>
                        <w:spacing w:line="50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【定　員】４０名程度</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62EABBF2" wp14:editId="6239258D">
                <wp:simplePos x="0" y="0"/>
                <wp:positionH relativeFrom="page">
                  <wp:posOffset>-28575</wp:posOffset>
                </wp:positionH>
                <wp:positionV relativeFrom="paragraph">
                  <wp:posOffset>133350</wp:posOffset>
                </wp:positionV>
                <wp:extent cx="7602220" cy="1704975"/>
                <wp:effectExtent l="19050" t="19050" r="17780" b="28575"/>
                <wp:wrapNone/>
                <wp:docPr id="8" name="テキスト ボックス 8"/>
                <wp:cNvGraphicFramePr/>
                <a:graphic xmlns:a="http://schemas.openxmlformats.org/drawingml/2006/main">
                  <a:graphicData uri="http://schemas.microsoft.com/office/word/2010/wordprocessingShape">
                    <wps:wsp>
                      <wps:cNvSpPr txBox="1"/>
                      <wps:spPr>
                        <a:xfrm>
                          <a:off x="0" y="0"/>
                          <a:ext cx="7602220" cy="1704975"/>
                        </a:xfrm>
                        <a:prstGeom prst="rect">
                          <a:avLst/>
                        </a:prstGeom>
                        <a:noFill/>
                        <a:ln w="38100">
                          <a:solidFill>
                            <a:srgbClr val="C00000"/>
                          </a:solidFill>
                        </a:ln>
                      </wps:spPr>
                      <wps:txbx>
                        <w:txbxContent>
                          <w:p w:rsidR="00363E7A" w:rsidRPr="005F12C9" w:rsidRDefault="00363E7A" w:rsidP="005F12C9">
                            <w:pPr>
                              <w:spacing w:line="800" w:lineRule="exact"/>
                              <w:ind w:firstLineChars="100" w:firstLine="723"/>
                              <w:rPr>
                                <w:rFonts w:ascii="HG丸ｺﾞｼｯｸM-PRO" w:eastAsia="HG丸ｺﾞｼｯｸM-PRO" w:hAnsi="HG丸ｺﾞｼｯｸM-PRO"/>
                                <w:b/>
                                <w:sz w:val="72"/>
                                <w:szCs w:val="80"/>
                              </w:rPr>
                            </w:pPr>
                            <w:r w:rsidRPr="005F12C9">
                              <w:rPr>
                                <w:rFonts w:ascii="HG丸ｺﾞｼｯｸM-PRO" w:eastAsia="HG丸ｺﾞｼｯｸM-PRO" w:hAnsi="HG丸ｺﾞｼｯｸM-PRO" w:hint="eastAsia"/>
                                <w:b/>
                                <w:sz w:val="72"/>
                                <w:szCs w:val="80"/>
                              </w:rPr>
                              <w:t>～上肢機能</w:t>
                            </w:r>
                            <w:r w:rsidR="00E24327" w:rsidRPr="005F12C9">
                              <w:rPr>
                                <w:rFonts w:ascii="HG丸ｺﾞｼｯｸM-PRO" w:eastAsia="HG丸ｺﾞｼｯｸM-PRO" w:hAnsi="HG丸ｺﾞｼｯｸM-PRO" w:hint="eastAsia"/>
                                <w:b/>
                                <w:sz w:val="72"/>
                                <w:szCs w:val="80"/>
                              </w:rPr>
                              <w:t>から</w:t>
                            </w:r>
                          </w:p>
                          <w:p w:rsidR="00363E7A" w:rsidRPr="005F12C9" w:rsidRDefault="00363E7A" w:rsidP="005F12C9">
                            <w:pPr>
                              <w:spacing w:line="800" w:lineRule="exact"/>
                              <w:jc w:val="center"/>
                              <w:rPr>
                                <w:rFonts w:ascii="HG丸ｺﾞｼｯｸM-PRO" w:eastAsia="HG丸ｺﾞｼｯｸM-PRO" w:hAnsi="HG丸ｺﾞｼｯｸM-PRO"/>
                                <w:b/>
                                <w:sz w:val="72"/>
                                <w:szCs w:val="80"/>
                              </w:rPr>
                            </w:pPr>
                            <w:r w:rsidRPr="005F12C9">
                              <w:rPr>
                                <w:rFonts w:ascii="HG丸ｺﾞｼｯｸM-PRO" w:eastAsia="HG丸ｺﾞｼｯｸM-PRO" w:hAnsi="HG丸ｺﾞｼｯｸM-PRO" w:hint="eastAsia"/>
                                <w:b/>
                                <w:sz w:val="72"/>
                                <w:szCs w:val="80"/>
                              </w:rPr>
                              <w:t>アクティビティ</w:t>
                            </w:r>
                          </w:p>
                          <w:p w:rsidR="00363E7A" w:rsidRPr="005F12C9" w:rsidRDefault="000E2FEE" w:rsidP="005F12C9">
                            <w:pPr>
                              <w:spacing w:line="800" w:lineRule="exact"/>
                              <w:ind w:right="720"/>
                              <w:jc w:val="right"/>
                              <w:rPr>
                                <w:rFonts w:ascii="HG丸ｺﾞｼｯｸM-PRO" w:eastAsia="HG丸ｺﾞｼｯｸM-PRO" w:hAnsi="HG丸ｺﾞｼｯｸM-PRO"/>
                                <w:b/>
                                <w:sz w:val="72"/>
                                <w:szCs w:val="80"/>
                              </w:rPr>
                            </w:pPr>
                            <w:r>
                              <w:rPr>
                                <w:rFonts w:ascii="HG丸ｺﾞｼｯｸM-PRO" w:eastAsia="HG丸ｺﾞｼｯｸM-PRO" w:hAnsi="HG丸ｺﾞｼｯｸM-PRO" w:hint="eastAsia"/>
                                <w:b/>
                                <w:sz w:val="72"/>
                                <w:szCs w:val="80"/>
                              </w:rPr>
                              <w:t>在宅</w:t>
                            </w:r>
                            <w:r w:rsidR="00363E7A" w:rsidRPr="005F12C9">
                              <w:rPr>
                                <w:rFonts w:ascii="HG丸ｺﾞｼｯｸM-PRO" w:eastAsia="HG丸ｺﾞｼｯｸM-PRO" w:hAnsi="HG丸ｺﾞｼｯｸM-PRO" w:hint="eastAsia"/>
                                <w:b/>
                                <w:sz w:val="72"/>
                                <w:szCs w:val="80"/>
                              </w:rPr>
                              <w:t>介入</w:t>
                            </w:r>
                            <w:r w:rsidR="00E24327" w:rsidRPr="005F12C9">
                              <w:rPr>
                                <w:rFonts w:ascii="HG丸ｺﾞｼｯｸM-PRO" w:eastAsia="HG丸ｺﾞｼｯｸM-PRO" w:hAnsi="HG丸ｺﾞｼｯｸM-PRO" w:hint="eastAsia"/>
                                <w:b/>
                                <w:sz w:val="72"/>
                                <w:szCs w:val="80"/>
                              </w:rPr>
                              <w:t>まで</w:t>
                            </w:r>
                            <w:r w:rsidR="00363E7A" w:rsidRPr="005F12C9">
                              <w:rPr>
                                <w:rFonts w:ascii="HG丸ｺﾞｼｯｸM-PRO" w:eastAsia="HG丸ｺﾞｼｯｸM-PRO" w:hAnsi="HG丸ｺﾞｼｯｸM-PRO" w:hint="eastAsia"/>
                                <w:b/>
                                <w:sz w:val="72"/>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BBF2" id="テキスト ボックス 8" o:spid="_x0000_s1032" type="#_x0000_t202" style="position:absolute;left:0;text-align:left;margin-left:-2.25pt;margin-top:10.5pt;width:598.6pt;height:134.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" filled="f" strokecolor="#c00000" strokeweight="3pt">
                <v:textbox>
                  <w:txbxContent>
                    <w:p w:rsidR="00363E7A" w:rsidRPr="005F12C9" w:rsidRDefault="00363E7A" w:rsidP="005F12C9">
                      <w:pPr>
                        <w:spacing w:line="800" w:lineRule="exact"/>
                        <w:ind w:firstLineChars="100" w:firstLine="723"/>
                        <w:rPr>
                          <w:rFonts w:ascii="HG丸ｺﾞｼｯｸM-PRO" w:eastAsia="HG丸ｺﾞｼｯｸM-PRO" w:hAnsi="HG丸ｺﾞｼｯｸM-PRO"/>
                          <w:b/>
                          <w:sz w:val="72"/>
                          <w:szCs w:val="80"/>
                        </w:rPr>
                      </w:pPr>
                      <w:r w:rsidRPr="005F12C9">
                        <w:rPr>
                          <w:rFonts w:ascii="HG丸ｺﾞｼｯｸM-PRO" w:eastAsia="HG丸ｺﾞｼｯｸM-PRO" w:hAnsi="HG丸ｺﾞｼｯｸM-PRO" w:hint="eastAsia"/>
                          <w:b/>
                          <w:sz w:val="72"/>
                          <w:szCs w:val="80"/>
                        </w:rPr>
                        <w:t>～上肢機能</w:t>
                      </w:r>
                      <w:r w:rsidR="00E24327" w:rsidRPr="005F12C9">
                        <w:rPr>
                          <w:rFonts w:ascii="HG丸ｺﾞｼｯｸM-PRO" w:eastAsia="HG丸ｺﾞｼｯｸM-PRO" w:hAnsi="HG丸ｺﾞｼｯｸM-PRO" w:hint="eastAsia"/>
                          <w:b/>
                          <w:sz w:val="72"/>
                          <w:szCs w:val="80"/>
                        </w:rPr>
                        <w:t>から</w:t>
                      </w:r>
                    </w:p>
                    <w:p w:rsidR="00363E7A" w:rsidRPr="005F12C9" w:rsidRDefault="00363E7A" w:rsidP="005F12C9">
                      <w:pPr>
                        <w:spacing w:line="800" w:lineRule="exact"/>
                        <w:jc w:val="center"/>
                        <w:rPr>
                          <w:rFonts w:ascii="HG丸ｺﾞｼｯｸM-PRO" w:eastAsia="HG丸ｺﾞｼｯｸM-PRO" w:hAnsi="HG丸ｺﾞｼｯｸM-PRO"/>
                          <w:b/>
                          <w:sz w:val="72"/>
                          <w:szCs w:val="80"/>
                        </w:rPr>
                      </w:pPr>
                      <w:r w:rsidRPr="005F12C9">
                        <w:rPr>
                          <w:rFonts w:ascii="HG丸ｺﾞｼｯｸM-PRO" w:eastAsia="HG丸ｺﾞｼｯｸM-PRO" w:hAnsi="HG丸ｺﾞｼｯｸM-PRO" w:hint="eastAsia"/>
                          <w:b/>
                          <w:sz w:val="72"/>
                          <w:szCs w:val="80"/>
                        </w:rPr>
                        <w:t>アクティビティ</w:t>
                      </w:r>
                    </w:p>
                    <w:p w:rsidR="00363E7A" w:rsidRPr="005F12C9" w:rsidRDefault="000E2FEE" w:rsidP="005F12C9">
                      <w:pPr>
                        <w:spacing w:line="800" w:lineRule="exact"/>
                        <w:ind w:right="720"/>
                        <w:jc w:val="right"/>
                        <w:rPr>
                          <w:rFonts w:ascii="HG丸ｺﾞｼｯｸM-PRO" w:eastAsia="HG丸ｺﾞｼｯｸM-PRO" w:hAnsi="HG丸ｺﾞｼｯｸM-PRO"/>
                          <w:b/>
                          <w:sz w:val="72"/>
                          <w:szCs w:val="80"/>
                        </w:rPr>
                      </w:pPr>
                      <w:r>
                        <w:rPr>
                          <w:rFonts w:ascii="HG丸ｺﾞｼｯｸM-PRO" w:eastAsia="HG丸ｺﾞｼｯｸM-PRO" w:hAnsi="HG丸ｺﾞｼｯｸM-PRO" w:hint="eastAsia"/>
                          <w:b/>
                          <w:sz w:val="72"/>
                          <w:szCs w:val="80"/>
                        </w:rPr>
                        <w:t>在宅</w:t>
                      </w:r>
                      <w:r w:rsidR="00363E7A" w:rsidRPr="005F12C9">
                        <w:rPr>
                          <w:rFonts w:ascii="HG丸ｺﾞｼｯｸM-PRO" w:eastAsia="HG丸ｺﾞｼｯｸM-PRO" w:hAnsi="HG丸ｺﾞｼｯｸM-PRO" w:hint="eastAsia"/>
                          <w:b/>
                          <w:sz w:val="72"/>
                          <w:szCs w:val="80"/>
                        </w:rPr>
                        <w:t>介入</w:t>
                      </w:r>
                      <w:r w:rsidR="00E24327" w:rsidRPr="005F12C9">
                        <w:rPr>
                          <w:rFonts w:ascii="HG丸ｺﾞｼｯｸM-PRO" w:eastAsia="HG丸ｺﾞｼｯｸM-PRO" w:hAnsi="HG丸ｺﾞｼｯｸM-PRO" w:hint="eastAsia"/>
                          <w:b/>
                          <w:sz w:val="72"/>
                          <w:szCs w:val="80"/>
                        </w:rPr>
                        <w:t>まで</w:t>
                      </w:r>
                      <w:r w:rsidR="00363E7A" w:rsidRPr="005F12C9">
                        <w:rPr>
                          <w:rFonts w:ascii="HG丸ｺﾞｼｯｸM-PRO" w:eastAsia="HG丸ｺﾞｼｯｸM-PRO" w:hAnsi="HG丸ｺﾞｼｯｸM-PRO" w:hint="eastAsia"/>
                          <w:b/>
                          <w:sz w:val="72"/>
                          <w:szCs w:val="80"/>
                        </w:rPr>
                        <w:t>～</w:t>
                      </w:r>
                    </w:p>
                  </w:txbxContent>
                </v:textbox>
                <w10:wrap anchorx="page"/>
              </v:shape>
            </w:pict>
          </mc:Fallback>
        </mc:AlternateContent>
      </w:r>
      <w:r w:rsidR="004E1D56">
        <w:rPr>
          <w:noProof/>
        </w:rPr>
        <w:drawing>
          <wp:anchor distT="0" distB="0" distL="114300" distR="114300" simplePos="0" relativeHeight="251651584" behindDoc="0" locked="0" layoutInCell="1" allowOverlap="1" wp14:anchorId="3EDC7992" wp14:editId="2B30B101">
            <wp:simplePos x="0" y="0"/>
            <wp:positionH relativeFrom="column">
              <wp:posOffset>394969</wp:posOffset>
            </wp:positionH>
            <wp:positionV relativeFrom="paragraph">
              <wp:posOffset>-975012</wp:posOffset>
            </wp:positionV>
            <wp:extent cx="6167360" cy="630216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無題.png"/>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artisticTexturizer/>
                              </a14:imgEffect>
                            </a14:imgLayer>
                          </a14:imgProps>
                        </a:ext>
                        <a:ext uri="{28A0092B-C50C-407E-A947-70E740481C1C}">
                          <a14:useLocalDpi xmlns:a14="http://schemas.microsoft.com/office/drawing/2010/main" val="0"/>
                        </a:ext>
                      </a:extLst>
                    </a:blip>
                    <a:stretch>
                      <a:fillRect/>
                    </a:stretch>
                  </pic:blipFill>
                  <pic:spPr>
                    <a:xfrm rot="938472">
                      <a:off x="0" y="0"/>
                      <a:ext cx="6167360" cy="6302166"/>
                    </a:xfrm>
                    <a:prstGeom prst="rect">
                      <a:avLst/>
                    </a:prstGeom>
                  </pic:spPr>
                </pic:pic>
              </a:graphicData>
            </a:graphic>
            <wp14:sizeRelH relativeFrom="margin">
              <wp14:pctWidth>0</wp14:pctWidth>
            </wp14:sizeRelH>
            <wp14:sizeRelV relativeFrom="margin">
              <wp14:pctHeight>0</wp14:pctHeight>
            </wp14:sizeRelV>
          </wp:anchor>
        </w:drawing>
      </w:r>
      <w:r w:rsidR="00363E7A">
        <w:rPr>
          <w:noProof/>
        </w:rPr>
        <mc:AlternateContent>
          <mc:Choice Requires="wps">
            <w:drawing>
              <wp:anchor distT="0" distB="0" distL="114300" distR="114300" simplePos="0" relativeHeight="251653632" behindDoc="0" locked="0" layoutInCell="1" allowOverlap="1" wp14:anchorId="316DB0E0" wp14:editId="5827591D">
                <wp:simplePos x="0" y="0"/>
                <wp:positionH relativeFrom="page">
                  <wp:posOffset>-22860</wp:posOffset>
                </wp:positionH>
                <wp:positionV relativeFrom="paragraph">
                  <wp:posOffset>-182880</wp:posOffset>
                </wp:positionV>
                <wp:extent cx="7555523" cy="287216"/>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555523" cy="287216"/>
                        </a:xfrm>
                        <a:prstGeom prst="rect">
                          <a:avLst/>
                        </a:prstGeom>
                        <a:noFill/>
                        <a:ln w="6350">
                          <a:noFill/>
                        </a:ln>
                      </wps:spPr>
                      <wps:txbx>
                        <w:txbxContent>
                          <w:p w:rsidR="00363E7A" w:rsidRPr="00AC3B84" w:rsidRDefault="00363E7A" w:rsidP="006A08A5">
                            <w:pPr>
                              <w:ind w:firstLineChars="100" w:firstLine="241"/>
                              <w:rPr>
                                <w:rFonts w:ascii="HG丸ｺﾞｼｯｸM-PRO" w:eastAsia="HG丸ｺﾞｼｯｸM-PRO" w:hAnsi="HG丸ｺﾞｼｯｸM-PRO"/>
                                <w:b/>
                                <w:sz w:val="22"/>
                              </w:rPr>
                            </w:pPr>
                            <w:r w:rsidRPr="006A08A5">
                              <w:rPr>
                                <w:rFonts w:ascii="HG丸ｺﾞｼｯｸM-PRO" w:eastAsia="HG丸ｺﾞｼｯｸM-PRO" w:hAnsi="HG丸ｺﾞｼｯｸM-PRO" w:hint="eastAsia"/>
                                <w:b/>
                                <w:sz w:val="24"/>
                              </w:rPr>
                              <w:t xml:space="preserve">滋賀県活動分析研究会主催　第２回滋賀県活動分析特別研修会　案内　</w:t>
                            </w:r>
                            <w:r w:rsidR="006B0F8B">
                              <w:rPr>
                                <w:rFonts w:ascii="HG丸ｺﾞｼｯｸM-PRO" w:eastAsia="HG丸ｺﾞｼｯｸM-PRO" w:hAnsi="HG丸ｺﾞｼｯｸM-PRO" w:hint="eastAsia"/>
                                <w:b/>
                                <w:sz w:val="22"/>
                              </w:rPr>
                              <w:t xml:space="preserve">　　　　　　　　　</w:t>
                            </w:r>
                            <w:r w:rsidRPr="00AC3B84">
                              <w:rPr>
                                <w:rFonts w:ascii="HG丸ｺﾞｼｯｸM-PRO" w:eastAsia="HG丸ｺﾞｼｯｸM-PRO" w:hAnsi="HG丸ｺﾞｼｯｸM-PRO" w:hint="eastAsia"/>
                                <w:b/>
                                <w:sz w:val="22"/>
                              </w:rPr>
                              <w:t>令和元年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B0E0" id="テキスト ボックス 7" o:spid="_x0000_s1033" type="#_x0000_t202" style="position:absolute;left:0;text-align:left;margin-left:-1.8pt;margin-top:-14.4pt;width:594.9pt;height:22.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" filled="f" stroked="f" strokeweight=".5pt">
                <v:textbox>
                  <w:txbxContent>
                    <w:p w:rsidR="00363E7A" w:rsidRPr="00AC3B84" w:rsidRDefault="00363E7A" w:rsidP="006A08A5">
                      <w:pPr>
                        <w:ind w:firstLineChars="100" w:firstLine="241"/>
                        <w:rPr>
                          <w:rFonts w:ascii="HG丸ｺﾞｼｯｸM-PRO" w:eastAsia="HG丸ｺﾞｼｯｸM-PRO" w:hAnsi="HG丸ｺﾞｼｯｸM-PRO"/>
                          <w:b/>
                          <w:sz w:val="22"/>
                        </w:rPr>
                      </w:pPr>
                      <w:r w:rsidRPr="006A08A5">
                        <w:rPr>
                          <w:rFonts w:ascii="HG丸ｺﾞｼｯｸM-PRO" w:eastAsia="HG丸ｺﾞｼｯｸM-PRO" w:hAnsi="HG丸ｺﾞｼｯｸM-PRO" w:hint="eastAsia"/>
                          <w:b/>
                          <w:sz w:val="24"/>
                        </w:rPr>
                        <w:t xml:space="preserve">滋賀県活動分析研究会主催　第２回滋賀県活動分析特別研修会　案内　</w:t>
                      </w:r>
                      <w:r w:rsidR="006B0F8B">
                        <w:rPr>
                          <w:rFonts w:ascii="HG丸ｺﾞｼｯｸM-PRO" w:eastAsia="HG丸ｺﾞｼｯｸM-PRO" w:hAnsi="HG丸ｺﾞｼｯｸM-PRO" w:hint="eastAsia"/>
                          <w:b/>
                          <w:sz w:val="22"/>
                        </w:rPr>
                        <w:t xml:space="preserve">　　　　　　　　　</w:t>
                      </w:r>
                      <w:r w:rsidRPr="00AC3B84">
                        <w:rPr>
                          <w:rFonts w:ascii="HG丸ｺﾞｼｯｸM-PRO" w:eastAsia="HG丸ｺﾞｼｯｸM-PRO" w:hAnsi="HG丸ｺﾞｼｯｸM-PRO" w:hint="eastAsia"/>
                          <w:b/>
                          <w:sz w:val="22"/>
                        </w:rPr>
                        <w:t>令和元年</w:t>
                      </w:r>
                    </w:p>
                  </w:txbxContent>
                </v:textbox>
                <w10:wrap anchorx="page"/>
              </v:shape>
            </w:pict>
          </mc:Fallback>
        </mc:AlternateContent>
      </w:r>
      <w:r w:rsidR="00363E7A">
        <w:rPr>
          <w:noProof/>
        </w:rPr>
        <mc:AlternateContent>
          <mc:Choice Requires="wps">
            <w:drawing>
              <wp:anchor distT="0" distB="0" distL="114300" distR="114300" simplePos="0" relativeHeight="251649534" behindDoc="0" locked="0" layoutInCell="1" allowOverlap="1" wp14:anchorId="11436A16" wp14:editId="624995C6">
                <wp:simplePos x="0" y="0"/>
                <wp:positionH relativeFrom="column">
                  <wp:posOffset>1376236</wp:posOffset>
                </wp:positionH>
                <wp:positionV relativeFrom="paragraph">
                  <wp:posOffset>-2474923</wp:posOffset>
                </wp:positionV>
                <wp:extent cx="3956383" cy="8524188"/>
                <wp:effectExtent l="2038350" t="400050" r="2006600" b="391795"/>
                <wp:wrapNone/>
                <wp:docPr id="2" name="正方形/長方形 2"/>
                <wp:cNvGraphicFramePr/>
                <a:graphic xmlns:a="http://schemas.openxmlformats.org/drawingml/2006/main">
                  <a:graphicData uri="http://schemas.microsoft.com/office/word/2010/wordprocessingShape">
                    <wps:wsp>
                      <wps:cNvSpPr/>
                      <wps:spPr>
                        <a:xfrm rot="19594354">
                          <a:off x="0" y="0"/>
                          <a:ext cx="3956383" cy="8524188"/>
                        </a:xfrm>
                        <a:prstGeom prst="rect">
                          <a:avLst/>
                        </a:prstGeom>
                        <a:solidFill>
                          <a:schemeClr val="accent6">
                            <a:lumMod val="40000"/>
                            <a:lumOff val="60000"/>
                          </a:scheme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4BC4C" id="正方形/長方形 2" o:spid="_x0000_s1026" style="position:absolute;left:0;text-align:left;margin-left:108.35pt;margin-top:-194.9pt;width:311.55pt;height:671.2pt;rotation:-2190700fd;z-index:251649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" fillcolor="#c5e0b3 [1305]" stroked="f" strokeweight="3pt"/>
            </w:pict>
          </mc:Fallback>
        </mc:AlternateContent>
      </w:r>
      <w:r w:rsidR="00363E7A">
        <w:rPr>
          <w:noProof/>
        </w:rPr>
        <mc:AlternateContent>
          <mc:Choice Requires="wps">
            <w:drawing>
              <wp:anchor distT="0" distB="0" distL="114300" distR="114300" simplePos="0" relativeHeight="251648509" behindDoc="0" locked="0" layoutInCell="1" allowOverlap="1" wp14:anchorId="2948F44C" wp14:editId="6ED0CB31">
                <wp:simplePos x="0" y="0"/>
                <wp:positionH relativeFrom="column">
                  <wp:posOffset>3639338</wp:posOffset>
                </wp:positionH>
                <wp:positionV relativeFrom="paragraph">
                  <wp:posOffset>2996736</wp:posOffset>
                </wp:positionV>
                <wp:extent cx="3975342" cy="7870268"/>
                <wp:effectExtent l="1866900" t="476250" r="1778000" b="473710"/>
                <wp:wrapNone/>
                <wp:docPr id="6" name="正方形/長方形 6"/>
                <wp:cNvGraphicFramePr/>
                <a:graphic xmlns:a="http://schemas.openxmlformats.org/drawingml/2006/main">
                  <a:graphicData uri="http://schemas.microsoft.com/office/word/2010/wordprocessingShape">
                    <wps:wsp>
                      <wps:cNvSpPr/>
                      <wps:spPr>
                        <a:xfrm rot="19594354">
                          <a:off x="0" y="0"/>
                          <a:ext cx="3975342" cy="7870268"/>
                        </a:xfrm>
                        <a:prstGeom prst="rect">
                          <a:avLst/>
                        </a:prstGeom>
                        <a:solidFill>
                          <a:srgbClr val="70AD47">
                            <a:lumMod val="60000"/>
                            <a:lumOff val="40000"/>
                          </a:srgbClr>
                        </a:solid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61A19" id="正方形/長方形 6" o:spid="_x0000_s1026" style="position:absolute;left:0;text-align:left;margin-left:286.55pt;margin-top:235.95pt;width:313pt;height:619.7pt;rotation:-2190700fd;z-index:25164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" fillcolor="#a9d18e" strokecolor="window" strokeweight="2.25pt"/>
            </w:pict>
          </mc:Fallback>
        </mc:AlternateContent>
      </w:r>
      <w:r w:rsidR="00363E7A">
        <w:rPr>
          <w:noProof/>
        </w:rPr>
        <mc:AlternateContent>
          <mc:Choice Requires="wps">
            <w:drawing>
              <wp:anchor distT="0" distB="0" distL="114300" distR="114300" simplePos="0" relativeHeight="251646459" behindDoc="0" locked="0" layoutInCell="1" allowOverlap="1" wp14:anchorId="30CB6186" wp14:editId="05692E25">
                <wp:simplePos x="0" y="0"/>
                <wp:positionH relativeFrom="column">
                  <wp:posOffset>-44997</wp:posOffset>
                </wp:positionH>
                <wp:positionV relativeFrom="paragraph">
                  <wp:posOffset>7084606</wp:posOffset>
                </wp:positionV>
                <wp:extent cx="2486334" cy="6825794"/>
                <wp:effectExtent l="1714500" t="152400" r="1666875" b="146685"/>
                <wp:wrapNone/>
                <wp:docPr id="5" name="正方形/長方形 5"/>
                <wp:cNvGraphicFramePr/>
                <a:graphic xmlns:a="http://schemas.openxmlformats.org/drawingml/2006/main">
                  <a:graphicData uri="http://schemas.microsoft.com/office/word/2010/wordprocessingShape">
                    <wps:wsp>
                      <wps:cNvSpPr/>
                      <wps:spPr>
                        <a:xfrm rot="19594354">
                          <a:off x="0" y="0"/>
                          <a:ext cx="2486334" cy="6825794"/>
                        </a:xfrm>
                        <a:prstGeom prst="rect">
                          <a:avLst/>
                        </a:prstGeom>
                        <a:solidFill>
                          <a:srgbClr val="70AD47">
                            <a:lumMod val="40000"/>
                            <a:lumOff val="60000"/>
                          </a:srgbClr>
                        </a:solid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4A189" id="正方形/長方形 5" o:spid="_x0000_s1026" style="position:absolute;left:0;text-align:left;margin-left:-3.55pt;margin-top:557.85pt;width:195.75pt;height:537.45pt;rotation:-2190700fd;z-index:25164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" fillcolor="#c5e0b4" strokecolor="window" strokeweight="3pt"/>
            </w:pict>
          </mc:Fallback>
        </mc:AlternateContent>
      </w:r>
      <w:r w:rsidR="00363E7A">
        <w:rPr>
          <w:noProof/>
        </w:rPr>
        <mc:AlternateContent>
          <mc:Choice Requires="wps">
            <w:drawing>
              <wp:anchor distT="0" distB="0" distL="114300" distR="114300" simplePos="0" relativeHeight="251647484" behindDoc="0" locked="0" layoutInCell="1" allowOverlap="1" wp14:anchorId="44A6D081" wp14:editId="4E99B9E8">
                <wp:simplePos x="0" y="0"/>
                <wp:positionH relativeFrom="column">
                  <wp:posOffset>-1041400</wp:posOffset>
                </wp:positionH>
                <wp:positionV relativeFrom="paragraph">
                  <wp:posOffset>2825750</wp:posOffset>
                </wp:positionV>
                <wp:extent cx="4706689" cy="7048350"/>
                <wp:effectExtent l="1562100" t="723900" r="1541780" b="724535"/>
                <wp:wrapNone/>
                <wp:docPr id="4" name="正方形/長方形 4"/>
                <wp:cNvGraphicFramePr/>
                <a:graphic xmlns:a="http://schemas.openxmlformats.org/drawingml/2006/main">
                  <a:graphicData uri="http://schemas.microsoft.com/office/word/2010/wordprocessingShape">
                    <wps:wsp>
                      <wps:cNvSpPr/>
                      <wps:spPr>
                        <a:xfrm rot="19594354">
                          <a:off x="0" y="0"/>
                          <a:ext cx="4706689" cy="7048350"/>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19E4C" id="正方形/長方形 4" o:spid="_x0000_s1026" style="position:absolute;left:0;text-align:left;margin-left:-82pt;margin-top:222.5pt;width:370.6pt;height:555pt;rotation:-2190700fd;z-index:25164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" fillcolor="#e2f0d9" stroked="f" strokeweight="1pt"/>
            </w:pict>
          </mc:Fallback>
        </mc:AlternateContent>
      </w:r>
      <w:r w:rsidR="00363E7A">
        <w:rPr>
          <w:noProof/>
        </w:rPr>
        <mc:AlternateContent>
          <mc:Choice Requires="wps">
            <w:drawing>
              <wp:anchor distT="0" distB="0" distL="114300" distR="114300" simplePos="0" relativeHeight="251658752" behindDoc="1" locked="0" layoutInCell="1" allowOverlap="1">
                <wp:simplePos x="0" y="0"/>
                <wp:positionH relativeFrom="column">
                  <wp:posOffset>-2467610</wp:posOffset>
                </wp:positionH>
                <wp:positionV relativeFrom="paragraph">
                  <wp:posOffset>-3024046</wp:posOffset>
                </wp:positionV>
                <wp:extent cx="2606842" cy="6363808"/>
                <wp:effectExtent l="1543050" t="209550" r="1508125" b="208915"/>
                <wp:wrapNone/>
                <wp:docPr id="1" name="正方形/長方形 1"/>
                <wp:cNvGraphicFramePr/>
                <a:graphic xmlns:a="http://schemas.openxmlformats.org/drawingml/2006/main">
                  <a:graphicData uri="http://schemas.microsoft.com/office/word/2010/wordprocessingShape">
                    <wps:wsp>
                      <wps:cNvSpPr/>
                      <wps:spPr>
                        <a:xfrm rot="19594354">
                          <a:off x="0" y="0"/>
                          <a:ext cx="2606842" cy="6363808"/>
                        </a:xfrm>
                        <a:prstGeom prst="rect">
                          <a:avLst/>
                        </a:prstGeom>
                        <a:solidFill>
                          <a:schemeClr val="accent6">
                            <a:lumMod val="60000"/>
                            <a:lumOff val="4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A2A96" id="正方形/長方形 1" o:spid="_x0000_s1026" style="position:absolute;left:0;text-align:left;margin-left:-194.3pt;margin-top:-238.1pt;width:205.25pt;height:501.1pt;rotation:-219070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" fillcolor="#a8d08d [1945]" stroked="f" strokeweight="2.25pt"/>
            </w:pict>
          </mc:Fallback>
        </mc:AlternateContent>
      </w:r>
      <w:r w:rsidR="00363E7A">
        <w:rPr>
          <w:noProof/>
        </w:rPr>
        <mc:AlternateContent>
          <mc:Choice Requires="wps">
            <w:drawing>
              <wp:anchor distT="0" distB="0" distL="114300" distR="114300" simplePos="0" relativeHeight="251650559" behindDoc="0" locked="0" layoutInCell="1" allowOverlap="1" wp14:anchorId="11436A16" wp14:editId="624995C6">
                <wp:simplePos x="0" y="0"/>
                <wp:positionH relativeFrom="column">
                  <wp:posOffset>1741805</wp:posOffset>
                </wp:positionH>
                <wp:positionV relativeFrom="paragraph">
                  <wp:posOffset>-4229101</wp:posOffset>
                </wp:positionV>
                <wp:extent cx="4706689" cy="7048350"/>
                <wp:effectExtent l="1562100" t="723900" r="1541780" b="724535"/>
                <wp:wrapNone/>
                <wp:docPr id="3" name="正方形/長方形 3"/>
                <wp:cNvGraphicFramePr/>
                <a:graphic xmlns:a="http://schemas.openxmlformats.org/drawingml/2006/main">
                  <a:graphicData uri="http://schemas.microsoft.com/office/word/2010/wordprocessingShape">
                    <wps:wsp>
                      <wps:cNvSpPr/>
                      <wps:spPr>
                        <a:xfrm rot="19594354">
                          <a:off x="0" y="0"/>
                          <a:ext cx="4706689" cy="7048350"/>
                        </a:xfrm>
                        <a:prstGeom prst="rect">
                          <a:avLst/>
                        </a:prstGeom>
                        <a:solidFill>
                          <a:schemeClr val="accent6">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92D6" id="正方形/長方形 3" o:spid="_x0000_s1026" style="position:absolute;left:0;text-align:left;margin-left:137.15pt;margin-top:-333pt;width:370.6pt;height:555pt;rotation:-2190700fd;z-index:25165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" fillcolor="#e2efd9 [665]" stroked="f" strokeweight="1pt"/>
            </w:pict>
          </mc:Fallback>
        </mc:AlternateContent>
      </w:r>
    </w:p>
    <w:sectPr w:rsidR="00800BD3" w:rsidSect="00363E7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076" w:rsidRDefault="00271076" w:rsidP="005F12C9">
      <w:r>
        <w:separator/>
      </w:r>
    </w:p>
  </w:endnote>
  <w:endnote w:type="continuationSeparator" w:id="0">
    <w:p w:rsidR="00271076" w:rsidRDefault="00271076" w:rsidP="005F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076" w:rsidRDefault="00271076" w:rsidP="005F12C9">
      <w:r>
        <w:separator/>
      </w:r>
    </w:p>
  </w:footnote>
  <w:footnote w:type="continuationSeparator" w:id="0">
    <w:p w:rsidR="00271076" w:rsidRDefault="00271076" w:rsidP="005F12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7A"/>
    <w:rsid w:val="000B742D"/>
    <w:rsid w:val="000E2FEE"/>
    <w:rsid w:val="001D2936"/>
    <w:rsid w:val="001E1FE6"/>
    <w:rsid w:val="001F3DE5"/>
    <w:rsid w:val="00271076"/>
    <w:rsid w:val="00363E7A"/>
    <w:rsid w:val="004637A6"/>
    <w:rsid w:val="00482D09"/>
    <w:rsid w:val="004E1D56"/>
    <w:rsid w:val="005E00EB"/>
    <w:rsid w:val="005F12C9"/>
    <w:rsid w:val="00613EB5"/>
    <w:rsid w:val="006A08A5"/>
    <w:rsid w:val="006B0F8B"/>
    <w:rsid w:val="006D2632"/>
    <w:rsid w:val="00800BD3"/>
    <w:rsid w:val="008B081D"/>
    <w:rsid w:val="00920F00"/>
    <w:rsid w:val="00AC5F6F"/>
    <w:rsid w:val="00AE480A"/>
    <w:rsid w:val="00D2688F"/>
    <w:rsid w:val="00E243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F9213B2-A329-4208-AC6D-5B99A42C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9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0F0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20F00"/>
    <w:rPr>
      <w:rFonts w:asciiTheme="majorHAnsi" w:eastAsiaTheme="majorEastAsia" w:hAnsiTheme="majorHAnsi" w:cstheme="majorBidi"/>
      <w:sz w:val="18"/>
      <w:szCs w:val="18"/>
    </w:rPr>
  </w:style>
  <w:style w:type="paragraph" w:styleId="a5">
    <w:name w:val="header"/>
    <w:basedOn w:val="a"/>
    <w:link w:val="a6"/>
    <w:uiPriority w:val="99"/>
    <w:unhideWhenUsed/>
    <w:rsid w:val="005F12C9"/>
    <w:pPr>
      <w:tabs>
        <w:tab w:val="center" w:pos="4252"/>
        <w:tab w:val="right" w:pos="8504"/>
      </w:tabs>
      <w:snapToGrid w:val="0"/>
    </w:pPr>
  </w:style>
  <w:style w:type="character" w:customStyle="1" w:styleId="a6">
    <w:name w:val="ヘッダー (文字)"/>
    <w:basedOn w:val="a0"/>
    <w:link w:val="a5"/>
    <w:uiPriority w:val="99"/>
    <w:rsid w:val="005F12C9"/>
  </w:style>
  <w:style w:type="paragraph" w:styleId="a7">
    <w:name w:val="footer"/>
    <w:basedOn w:val="a"/>
    <w:link w:val="a8"/>
    <w:uiPriority w:val="99"/>
    <w:unhideWhenUsed/>
    <w:rsid w:val="005F12C9"/>
    <w:pPr>
      <w:tabs>
        <w:tab w:val="center" w:pos="4252"/>
        <w:tab w:val="right" w:pos="8504"/>
      </w:tabs>
      <w:snapToGrid w:val="0"/>
    </w:pPr>
  </w:style>
  <w:style w:type="character" w:customStyle="1" w:styleId="a8">
    <w:name w:val="フッター (文字)"/>
    <w:basedOn w:val="a0"/>
    <w:link w:val="a7"/>
    <w:uiPriority w:val="99"/>
    <w:rsid w:val="005F1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一柳 亮太</dc:creator>
  <cp:keywords/>
  <dc:description/>
  <cp:lastModifiedBy>m-uno</cp:lastModifiedBy>
  <cp:revision>15</cp:revision>
  <cp:lastPrinted>2019-07-11T23:45:00Z</cp:lastPrinted>
  <dcterms:created xsi:type="dcterms:W3CDTF">2019-07-05T11:55:00Z</dcterms:created>
  <dcterms:modified xsi:type="dcterms:W3CDTF">2019-07-12T03:40:00Z</dcterms:modified>
</cp:coreProperties>
</file>